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B89" w14:textId="77777777" w:rsidR="00E36113" w:rsidRPr="000215E5" w:rsidRDefault="00E36113" w:rsidP="00E36113">
      <w:pPr>
        <w:pStyle w:val="ConsPlusNormal"/>
        <w:spacing w:before="300"/>
        <w:ind w:firstLine="284"/>
        <w:jc w:val="right"/>
        <w:rPr>
          <w:sz w:val="28"/>
          <w:szCs w:val="28"/>
        </w:rPr>
      </w:pPr>
      <w:proofErr w:type="gramStart"/>
      <w:r w:rsidRPr="000215E5">
        <w:rPr>
          <w:sz w:val="28"/>
          <w:szCs w:val="28"/>
        </w:rPr>
        <w:t xml:space="preserve">В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</w:t>
      </w:r>
      <w:r w:rsidRPr="000215E5">
        <w:rPr>
          <w:sz w:val="28"/>
          <w:szCs w:val="28"/>
        </w:rPr>
        <w:t xml:space="preserve"> районный суд.</w:t>
      </w:r>
    </w:p>
    <w:p w14:paraId="358678D9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</w:p>
    <w:p w14:paraId="02D6DCE6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b/>
          <w:sz w:val="28"/>
          <w:szCs w:val="28"/>
        </w:rPr>
        <w:t>Истец:</w:t>
      </w:r>
      <w:r w:rsidRPr="000215E5">
        <w:rPr>
          <w:sz w:val="28"/>
          <w:szCs w:val="28"/>
        </w:rPr>
        <w:t xml:space="preserve"> ________________________, </w:t>
      </w:r>
    </w:p>
    <w:p w14:paraId="07E522A6" w14:textId="77777777" w:rsidR="00E36113" w:rsidRPr="000215E5" w:rsidRDefault="00E36113" w:rsidP="00E36113">
      <w:pPr>
        <w:pStyle w:val="ConsPlusNormal"/>
        <w:ind w:firstLine="284"/>
        <w:jc w:val="right"/>
        <w:rPr>
          <w:szCs w:val="22"/>
          <w:vertAlign w:val="subscript"/>
        </w:rPr>
      </w:pPr>
      <w:r w:rsidRPr="000215E5">
        <w:rPr>
          <w:szCs w:val="22"/>
          <w:vertAlign w:val="subscript"/>
        </w:rPr>
        <w:t>(наименование или Ф.И.О.)</w:t>
      </w:r>
    </w:p>
    <w:p w14:paraId="7C6EEB88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адрес: ________________________,</w:t>
      </w:r>
    </w:p>
    <w:p w14:paraId="464EBE34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телефон: _________, факс: _______,</w:t>
      </w:r>
    </w:p>
    <w:p w14:paraId="55E39A8B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 электронной почты: ________________.</w:t>
      </w:r>
    </w:p>
    <w:p w14:paraId="17ACB58B" w14:textId="77777777" w:rsidR="00E36113" w:rsidRPr="000215E5" w:rsidRDefault="00E36113" w:rsidP="00E36113">
      <w:pPr>
        <w:pStyle w:val="ConsPlusNormal"/>
        <w:ind w:firstLine="284"/>
        <w:jc w:val="right"/>
        <w:rPr>
          <w:b/>
          <w:sz w:val="28"/>
          <w:szCs w:val="28"/>
        </w:rPr>
      </w:pPr>
    </w:p>
    <w:p w14:paraId="57BD5050" w14:textId="77777777" w:rsidR="00E36113" w:rsidRPr="000215E5" w:rsidRDefault="00E36113" w:rsidP="00E36113">
      <w:pPr>
        <w:pStyle w:val="ConsPlusNormal"/>
        <w:spacing w:before="300"/>
        <w:ind w:firstLine="284"/>
        <w:jc w:val="right"/>
        <w:rPr>
          <w:szCs w:val="28"/>
        </w:rPr>
      </w:pPr>
      <w:r w:rsidRPr="000215E5">
        <w:rPr>
          <w:b/>
          <w:sz w:val="28"/>
          <w:szCs w:val="28"/>
        </w:rPr>
        <w:t>Ответчик:</w:t>
      </w:r>
      <w:r w:rsidRPr="000215E5">
        <w:rPr>
          <w:sz w:val="28"/>
          <w:szCs w:val="28"/>
        </w:rPr>
        <w:t xml:space="preserve"> _______________________, </w:t>
      </w:r>
      <w:r w:rsidRPr="000215E5">
        <w:rPr>
          <w:sz w:val="28"/>
          <w:szCs w:val="28"/>
        </w:rPr>
        <w:br/>
      </w:r>
      <w:r w:rsidRPr="000215E5">
        <w:rPr>
          <w:szCs w:val="28"/>
          <w:vertAlign w:val="subscript"/>
        </w:rPr>
        <w:t>(Ф.И.О. наследника(</w:t>
      </w:r>
      <w:proofErr w:type="spellStart"/>
      <w:r w:rsidRPr="000215E5">
        <w:rPr>
          <w:szCs w:val="28"/>
          <w:vertAlign w:val="subscript"/>
        </w:rPr>
        <w:t>ов</w:t>
      </w:r>
      <w:proofErr w:type="spellEnd"/>
      <w:r w:rsidRPr="000215E5">
        <w:rPr>
          <w:szCs w:val="28"/>
          <w:vertAlign w:val="subscript"/>
        </w:rPr>
        <w:t>))</w:t>
      </w:r>
    </w:p>
    <w:p w14:paraId="14BEFD75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адрес: ___________________________,</w:t>
      </w:r>
    </w:p>
    <w:p w14:paraId="7E0E36A9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телефон: ____________, факс: _________,</w:t>
      </w:r>
    </w:p>
    <w:p w14:paraId="0253E457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 электронной почты: _______________,</w:t>
      </w:r>
    </w:p>
    <w:p w14:paraId="676B834B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 xml:space="preserve">дата и место рождения: _______ </w:t>
      </w:r>
      <w:r w:rsidRPr="000215E5">
        <w:rPr>
          <w:szCs w:val="28"/>
        </w:rPr>
        <w:t>(если известны)</w:t>
      </w:r>
      <w:r w:rsidRPr="000215E5">
        <w:rPr>
          <w:sz w:val="28"/>
          <w:szCs w:val="28"/>
        </w:rPr>
        <w:t>,</w:t>
      </w:r>
    </w:p>
    <w:p w14:paraId="2298BC1A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 xml:space="preserve">место работы: _____________ </w:t>
      </w:r>
      <w:r w:rsidRPr="000215E5">
        <w:rPr>
          <w:szCs w:val="28"/>
        </w:rPr>
        <w:t>(если известно)</w:t>
      </w:r>
      <w:r w:rsidRPr="000215E5">
        <w:rPr>
          <w:sz w:val="28"/>
          <w:szCs w:val="28"/>
        </w:rPr>
        <w:t>,</w:t>
      </w:r>
    </w:p>
    <w:p w14:paraId="5874F27B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идентификатор гражданина: _____________</w:t>
      </w:r>
      <w:r w:rsidRPr="000215E5">
        <w:rPr>
          <w:rStyle w:val="a5"/>
          <w:sz w:val="28"/>
          <w:szCs w:val="28"/>
        </w:rPr>
        <w:endnoteReference w:id="1"/>
      </w:r>
      <w:r w:rsidRPr="000215E5">
        <w:rPr>
          <w:sz w:val="28"/>
          <w:szCs w:val="28"/>
        </w:rPr>
        <w:t>.</w:t>
      </w:r>
    </w:p>
    <w:p w14:paraId="19874C00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</w:p>
    <w:p w14:paraId="767B6461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b/>
          <w:sz w:val="28"/>
          <w:szCs w:val="28"/>
        </w:rPr>
        <w:t>Третье лицо:</w:t>
      </w:r>
      <w:r w:rsidRPr="000215E5">
        <w:rPr>
          <w:sz w:val="28"/>
          <w:szCs w:val="28"/>
        </w:rPr>
        <w:t xml:space="preserve"> ____________________, </w:t>
      </w:r>
      <w:r w:rsidRPr="000215E5">
        <w:rPr>
          <w:sz w:val="28"/>
          <w:szCs w:val="28"/>
        </w:rPr>
        <w:br/>
      </w:r>
      <w:r w:rsidRPr="000215E5">
        <w:rPr>
          <w:sz w:val="28"/>
          <w:szCs w:val="28"/>
          <w:vertAlign w:val="subscript"/>
        </w:rPr>
        <w:t>(Ф.И.О. нотариуса),</w:t>
      </w:r>
    </w:p>
    <w:p w14:paraId="76C6C8E8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адрес: __________________________,</w:t>
      </w:r>
    </w:p>
    <w:p w14:paraId="43166D3C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телефон: ___________, факс: ________,</w:t>
      </w:r>
    </w:p>
    <w:p w14:paraId="4E696180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адрес электронной почты: ___________.</w:t>
      </w:r>
    </w:p>
    <w:p w14:paraId="3BCE4903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</w:p>
    <w:p w14:paraId="73D3C5F0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Цена иска: _____________ рублей.</w:t>
      </w:r>
    </w:p>
    <w:p w14:paraId="1E5D7DD4" w14:textId="77777777" w:rsidR="00E36113" w:rsidRPr="000215E5" w:rsidRDefault="00E36113" w:rsidP="00E36113">
      <w:pPr>
        <w:pStyle w:val="ConsPlusNormal"/>
        <w:ind w:firstLine="284"/>
        <w:jc w:val="right"/>
        <w:rPr>
          <w:sz w:val="28"/>
          <w:szCs w:val="28"/>
        </w:rPr>
      </w:pPr>
      <w:r w:rsidRPr="000215E5">
        <w:rPr>
          <w:sz w:val="28"/>
          <w:szCs w:val="28"/>
        </w:rPr>
        <w:t>Госпошлина: _____________ рублей.</w:t>
      </w:r>
    </w:p>
    <w:p w14:paraId="03B0E864" w14:textId="77777777" w:rsidR="00797D5A" w:rsidRPr="00797D5A" w:rsidRDefault="00797D5A" w:rsidP="00797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CFE48C" w14:textId="77777777" w:rsidR="00797D5A" w:rsidRPr="00E36113" w:rsidRDefault="00797D5A" w:rsidP="00E36113">
      <w:pPr>
        <w:autoSpaceDE w:val="0"/>
        <w:autoSpaceDN w:val="0"/>
        <w:adjustRightInd w:val="0"/>
        <w:jc w:val="center"/>
        <w:rPr>
          <w:b/>
          <w:sz w:val="28"/>
        </w:rPr>
      </w:pPr>
      <w:r w:rsidRPr="00E36113">
        <w:rPr>
          <w:b/>
          <w:sz w:val="28"/>
        </w:rPr>
        <w:t>Исковое заявление</w:t>
      </w:r>
    </w:p>
    <w:p w14:paraId="267FACBF" w14:textId="77777777" w:rsidR="00797D5A" w:rsidRPr="00E36113" w:rsidRDefault="00797D5A" w:rsidP="00E36113">
      <w:pPr>
        <w:autoSpaceDE w:val="0"/>
        <w:autoSpaceDN w:val="0"/>
        <w:adjustRightInd w:val="0"/>
        <w:jc w:val="center"/>
        <w:rPr>
          <w:b/>
          <w:sz w:val="28"/>
        </w:rPr>
      </w:pPr>
      <w:r w:rsidRPr="00E36113">
        <w:rPr>
          <w:b/>
          <w:sz w:val="28"/>
        </w:rPr>
        <w:t>об установлении границ земельного участка</w:t>
      </w:r>
    </w:p>
    <w:p w14:paraId="0B12E5B8" w14:textId="77777777" w:rsidR="00797D5A" w:rsidRPr="00E36113" w:rsidRDefault="00797D5A" w:rsidP="00797D5A">
      <w:pPr>
        <w:autoSpaceDE w:val="0"/>
        <w:autoSpaceDN w:val="0"/>
        <w:adjustRightInd w:val="0"/>
        <w:jc w:val="both"/>
        <w:rPr>
          <w:sz w:val="28"/>
        </w:rPr>
      </w:pPr>
    </w:p>
    <w:p w14:paraId="6F037E83" w14:textId="77777777" w:rsidR="00797D5A" w:rsidRPr="00E36113" w:rsidRDefault="00797D5A" w:rsidP="00797D5A">
      <w:pPr>
        <w:autoSpaceDE w:val="0"/>
        <w:autoSpaceDN w:val="0"/>
        <w:adjustRightInd w:val="0"/>
        <w:jc w:val="both"/>
        <w:rPr>
          <w:sz w:val="28"/>
        </w:rPr>
      </w:pPr>
      <w:r w:rsidRPr="00E36113">
        <w:rPr>
          <w:sz w:val="28"/>
        </w:rPr>
        <w:t xml:space="preserve">Истец  на  праве  ________________ </w:t>
      </w:r>
      <w:r w:rsidRPr="00E36113">
        <w:rPr>
          <w:i/>
          <w:sz w:val="28"/>
        </w:rPr>
        <w:t>(собственности/пожизненного</w:t>
      </w:r>
      <w:r w:rsidR="00E36113" w:rsidRPr="00E36113">
        <w:rPr>
          <w:i/>
          <w:sz w:val="28"/>
        </w:rPr>
        <w:t xml:space="preserve"> </w:t>
      </w:r>
      <w:r w:rsidRPr="00E36113">
        <w:rPr>
          <w:i/>
          <w:sz w:val="28"/>
        </w:rPr>
        <w:t>наследуемого    владения/постоянного    (бессрочного)    пользования/аренды</w:t>
      </w:r>
      <w:r w:rsidR="00E36113" w:rsidRPr="00E36113">
        <w:rPr>
          <w:i/>
          <w:sz w:val="28"/>
        </w:rPr>
        <w:t xml:space="preserve"> </w:t>
      </w:r>
      <w:r w:rsidRPr="00E36113">
        <w:rPr>
          <w:i/>
          <w:sz w:val="28"/>
        </w:rPr>
        <w:t>государственного (муниципального) участка со сроком договора более 5 (пяти</w:t>
      </w:r>
      <w:r w:rsidR="00E36113" w:rsidRPr="00E36113">
        <w:rPr>
          <w:i/>
          <w:sz w:val="28"/>
        </w:rPr>
        <w:t xml:space="preserve"> </w:t>
      </w:r>
      <w:r w:rsidRPr="00E36113">
        <w:rPr>
          <w:i/>
          <w:sz w:val="28"/>
        </w:rPr>
        <w:t>лет)</w:t>
      </w:r>
      <w:r w:rsidRPr="00E36113">
        <w:rPr>
          <w:sz w:val="28"/>
        </w:rPr>
        <w:t xml:space="preserve">   является   владельцем   земельног</w:t>
      </w:r>
      <w:r w:rsidR="00E36113">
        <w:rPr>
          <w:sz w:val="28"/>
        </w:rPr>
        <w:t>о   участка   площадью  ______</w:t>
      </w:r>
      <w:r w:rsidRPr="00E36113">
        <w:rPr>
          <w:sz w:val="28"/>
        </w:rPr>
        <w:t>__,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кад</w:t>
      </w:r>
      <w:r w:rsidR="00E36113">
        <w:rPr>
          <w:sz w:val="28"/>
        </w:rPr>
        <w:t>астровый      номер      ______</w:t>
      </w:r>
      <w:r w:rsidRPr="00E36113">
        <w:rPr>
          <w:sz w:val="28"/>
        </w:rPr>
        <w:t>_,     расположенного     по     адресу:</w:t>
      </w:r>
      <w:r w:rsidR="00E36113">
        <w:rPr>
          <w:sz w:val="28"/>
        </w:rPr>
        <w:t xml:space="preserve"> </w:t>
      </w:r>
      <w:r w:rsidRPr="00E36113">
        <w:rPr>
          <w:sz w:val="28"/>
        </w:rPr>
        <w:t>______________, что подтверждается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_________________________.</w:t>
      </w:r>
    </w:p>
    <w:p w14:paraId="74194A0B" w14:textId="77777777" w:rsidR="00797D5A" w:rsidRPr="00E36113" w:rsidRDefault="00797D5A" w:rsidP="00797D5A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 w:rsidRPr="00E36113">
        <w:rPr>
          <w:sz w:val="28"/>
          <w:vertAlign w:val="subscript"/>
        </w:rPr>
        <w:t>(наименование и реквизиты правоустанавливающего документа)</w:t>
      </w:r>
    </w:p>
    <w:p w14:paraId="093A7BEA" w14:textId="45B8FEDA" w:rsidR="00797D5A" w:rsidRPr="00E36113" w:rsidRDefault="00797D5A" w:rsidP="00797D5A">
      <w:pPr>
        <w:autoSpaceDE w:val="0"/>
        <w:autoSpaceDN w:val="0"/>
        <w:adjustRightInd w:val="0"/>
        <w:jc w:val="both"/>
        <w:rPr>
          <w:sz w:val="28"/>
        </w:rPr>
      </w:pPr>
      <w:r w:rsidRPr="00E36113">
        <w:rPr>
          <w:sz w:val="28"/>
        </w:rPr>
        <w:t xml:space="preserve">    В   </w:t>
      </w:r>
      <w:proofErr w:type="gramStart"/>
      <w:r w:rsidRPr="00E36113">
        <w:rPr>
          <w:sz w:val="28"/>
        </w:rPr>
        <w:t>период  с</w:t>
      </w:r>
      <w:proofErr w:type="gramEnd"/>
      <w:r w:rsidRPr="00E36113">
        <w:rPr>
          <w:sz w:val="28"/>
        </w:rPr>
        <w:t xml:space="preserve">  </w:t>
      </w:r>
      <w:r w:rsidR="000E0F4F">
        <w:rPr>
          <w:sz w:val="28"/>
        </w:rPr>
        <w:t>«</w:t>
      </w:r>
      <w:r w:rsidRPr="00E36113">
        <w:rPr>
          <w:sz w:val="28"/>
        </w:rPr>
        <w:t>__</w:t>
      </w:r>
      <w:r w:rsidR="000E0F4F">
        <w:rPr>
          <w:sz w:val="28"/>
        </w:rPr>
        <w:t xml:space="preserve">» </w:t>
      </w:r>
      <w:r w:rsidRPr="00E36113">
        <w:rPr>
          <w:sz w:val="28"/>
        </w:rPr>
        <w:t xml:space="preserve">___________  ____  г.  </w:t>
      </w:r>
      <w:proofErr w:type="gramStart"/>
      <w:r w:rsidRPr="00E36113">
        <w:rPr>
          <w:sz w:val="28"/>
        </w:rPr>
        <w:t xml:space="preserve">по  </w:t>
      </w:r>
      <w:r w:rsidR="000E0F4F">
        <w:rPr>
          <w:sz w:val="28"/>
        </w:rPr>
        <w:t>«</w:t>
      </w:r>
      <w:proofErr w:type="gramEnd"/>
      <w:r w:rsidRPr="00E36113">
        <w:rPr>
          <w:sz w:val="28"/>
        </w:rPr>
        <w:t>__</w:t>
      </w:r>
      <w:r w:rsidR="000E0F4F">
        <w:rPr>
          <w:sz w:val="28"/>
        </w:rPr>
        <w:t xml:space="preserve">» </w:t>
      </w:r>
      <w:r w:rsidRPr="00E36113">
        <w:rPr>
          <w:sz w:val="28"/>
        </w:rPr>
        <w:t>___________  ____  г.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 xml:space="preserve">___________________   </w:t>
      </w:r>
      <w:r w:rsidRPr="00E36113">
        <w:rPr>
          <w:i/>
          <w:sz w:val="28"/>
        </w:rPr>
        <w:t xml:space="preserve">(Ф.И.О.   кадастрового   </w:t>
      </w:r>
      <w:proofErr w:type="gramStart"/>
      <w:r w:rsidRPr="00E36113">
        <w:rPr>
          <w:i/>
          <w:sz w:val="28"/>
        </w:rPr>
        <w:t>инженера)</w:t>
      </w:r>
      <w:r w:rsidRPr="00E36113">
        <w:rPr>
          <w:sz w:val="28"/>
        </w:rPr>
        <w:t xml:space="preserve">  по</w:t>
      </w:r>
      <w:proofErr w:type="gramEnd"/>
      <w:r w:rsidRPr="00E36113">
        <w:rPr>
          <w:sz w:val="28"/>
        </w:rPr>
        <w:t xml:space="preserve">  заказу  Истца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проведены  кадастровые  работы  по определению границ указанного земельного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 xml:space="preserve">участка,  по  результатам которых </w:t>
      </w:r>
      <w:r w:rsidR="000E0F4F">
        <w:rPr>
          <w:sz w:val="28"/>
        </w:rPr>
        <w:t>«</w:t>
      </w:r>
      <w:r w:rsidRPr="00E36113">
        <w:rPr>
          <w:sz w:val="28"/>
        </w:rPr>
        <w:t>__</w:t>
      </w:r>
      <w:r w:rsidR="000E0F4F">
        <w:rPr>
          <w:sz w:val="28"/>
        </w:rPr>
        <w:t xml:space="preserve">» </w:t>
      </w:r>
      <w:r w:rsidRPr="00E36113">
        <w:rPr>
          <w:sz w:val="28"/>
        </w:rPr>
        <w:t>___________ ____ г. составлен межевой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 xml:space="preserve">план </w:t>
      </w:r>
      <w:r w:rsidR="00E36113" w:rsidRPr="00E36113">
        <w:rPr>
          <w:sz w:val="28"/>
        </w:rPr>
        <w:t>№</w:t>
      </w:r>
      <w:r w:rsidRPr="00E36113">
        <w:rPr>
          <w:sz w:val="28"/>
        </w:rPr>
        <w:t xml:space="preserve"> _____.</w:t>
      </w:r>
    </w:p>
    <w:p w14:paraId="23B0737C" w14:textId="77777777" w:rsidR="00797D5A" w:rsidRPr="00E36113" w:rsidRDefault="00797D5A" w:rsidP="00797D5A">
      <w:pPr>
        <w:autoSpaceDE w:val="0"/>
        <w:autoSpaceDN w:val="0"/>
        <w:adjustRightInd w:val="0"/>
        <w:jc w:val="both"/>
        <w:rPr>
          <w:sz w:val="28"/>
        </w:rPr>
      </w:pPr>
      <w:r w:rsidRPr="00E36113">
        <w:rPr>
          <w:sz w:val="28"/>
        </w:rPr>
        <w:lastRenderedPageBreak/>
        <w:t xml:space="preserve">    При   проведении   кадастровых  работ  было  установлено,  что  граница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земельного  участка  Истца  является спорной со смежным земельным участком,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расположенным   по   адресу:  _________________,  с  кадастровым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номером  _____________, владельцем которого на праве ___________</w:t>
      </w:r>
      <w:r w:rsidR="00E36113" w:rsidRPr="00E36113">
        <w:rPr>
          <w:sz w:val="28"/>
        </w:rPr>
        <w:t xml:space="preserve"> </w:t>
      </w:r>
      <w:r w:rsidRPr="00E36113">
        <w:rPr>
          <w:sz w:val="28"/>
        </w:rPr>
        <w:t>является Ответчик, что подтверждается _________________________.</w:t>
      </w:r>
    </w:p>
    <w:p w14:paraId="434B2DB8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При согласовании границ земельных участков Ответчиком были представлены возражения относительно местоположения границ, а именно: __________________________. Указанные возражения прилагаются к межевому плану. Спор между Истцом и Ответчиком при проведении согласования разрешен не был.</w:t>
      </w:r>
    </w:p>
    <w:p w14:paraId="3625C53C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Однако указанные возражения Ответчика являются необоснованными в связи с тем, что ________________________________, что подтверждается _______________________________.</w:t>
      </w:r>
    </w:p>
    <w:p w14:paraId="620C5D05" w14:textId="5F81C31E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В соответствии с </w:t>
      </w:r>
      <w:hyperlink r:id="rId7" w:history="1">
        <w:r w:rsidRPr="00797D5A">
          <w:rPr>
            <w:color w:val="0000FF"/>
            <w:sz w:val="28"/>
            <w:szCs w:val="28"/>
          </w:rPr>
          <w:t>ч. 1 ст. 39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О государственном кадастре недвижимости</w:t>
      </w:r>
      <w:r w:rsidR="000E0F4F">
        <w:rPr>
          <w:sz w:val="28"/>
          <w:szCs w:val="28"/>
        </w:rPr>
        <w:t>»</w:t>
      </w:r>
      <w:r w:rsidRPr="00797D5A">
        <w:rPr>
          <w:sz w:val="28"/>
          <w:szCs w:val="28"/>
        </w:rPr>
        <w:t xml:space="preserve"> местоположение границ земельных участков подлежит в установленном указанным Федеральным законом порядке обязательному согласованию (далее - согласование местоположения границ) с лицами, указанными в </w:t>
      </w:r>
      <w:hyperlink r:id="rId8" w:history="1">
        <w:r w:rsidRPr="00797D5A">
          <w:rPr>
            <w:color w:val="0000FF"/>
            <w:sz w:val="28"/>
            <w:szCs w:val="28"/>
          </w:rPr>
          <w:t>ч. 3 ст. 39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О государственном кадастре недвижимости</w:t>
      </w:r>
      <w:r w:rsidR="000E0F4F">
        <w:rPr>
          <w:sz w:val="28"/>
          <w:szCs w:val="28"/>
        </w:rPr>
        <w:t>»</w:t>
      </w:r>
      <w:r w:rsidRPr="00797D5A">
        <w:rPr>
          <w:sz w:val="28"/>
          <w:szCs w:val="28"/>
        </w:rPr>
        <w:t xml:space="preserve">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14:paraId="0F597AEF" w14:textId="0591A426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Согласно </w:t>
      </w:r>
      <w:hyperlink r:id="rId9" w:history="1">
        <w:r w:rsidRPr="00797D5A">
          <w:rPr>
            <w:color w:val="0000FF"/>
            <w:sz w:val="28"/>
            <w:szCs w:val="28"/>
          </w:rPr>
          <w:t>ч. 1 ст. 40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О государственном кадастре недвижимости</w:t>
      </w:r>
      <w:r w:rsidR="000E0F4F">
        <w:rPr>
          <w:sz w:val="28"/>
          <w:szCs w:val="28"/>
        </w:rPr>
        <w:t>»</w:t>
      </w:r>
      <w:r w:rsidRPr="00797D5A">
        <w:rPr>
          <w:sz w:val="28"/>
          <w:szCs w:val="28"/>
        </w:rPr>
        <w:t xml:space="preserve">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14:paraId="76CDEECC" w14:textId="40847199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В силу </w:t>
      </w:r>
      <w:hyperlink r:id="rId10" w:history="1">
        <w:r w:rsidRPr="00797D5A">
          <w:rPr>
            <w:color w:val="0000FF"/>
            <w:sz w:val="28"/>
            <w:szCs w:val="28"/>
          </w:rPr>
          <w:t>ч. 4 ст. 40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О государственном кадастре недвижимости</w:t>
      </w:r>
      <w:r w:rsidR="000E0F4F">
        <w:rPr>
          <w:sz w:val="28"/>
          <w:szCs w:val="28"/>
        </w:rPr>
        <w:t>»</w:t>
      </w:r>
      <w:r w:rsidRPr="00797D5A">
        <w:rPr>
          <w:sz w:val="28"/>
          <w:szCs w:val="28"/>
        </w:rPr>
        <w:t xml:space="preserve">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14:paraId="554F0F5B" w14:textId="756C1346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Согласно </w:t>
      </w:r>
      <w:hyperlink r:id="rId11" w:history="1">
        <w:r w:rsidRPr="00797D5A">
          <w:rPr>
            <w:color w:val="0000FF"/>
            <w:sz w:val="28"/>
            <w:szCs w:val="28"/>
          </w:rPr>
          <w:t>ч. 5 ст. 40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О государственном кадастре недвижимости</w:t>
      </w:r>
      <w:r w:rsidR="000E0F4F">
        <w:rPr>
          <w:sz w:val="28"/>
          <w:szCs w:val="28"/>
        </w:rPr>
        <w:t>»</w:t>
      </w:r>
      <w:r w:rsidRPr="00797D5A">
        <w:rPr>
          <w:sz w:val="28"/>
          <w:szCs w:val="28"/>
        </w:rPr>
        <w:t xml:space="preserve"> споры, не урегулированные в результате согласования местоположения границ, после оформления акта согласования границ </w:t>
      </w:r>
      <w:r w:rsidRPr="00797D5A">
        <w:rPr>
          <w:sz w:val="28"/>
          <w:szCs w:val="28"/>
        </w:rPr>
        <w:lastRenderedPageBreak/>
        <w:t xml:space="preserve">разрешаются в установленном Земельным </w:t>
      </w:r>
      <w:hyperlink r:id="rId12" w:history="1">
        <w:r w:rsidRPr="00797D5A">
          <w:rPr>
            <w:color w:val="0000FF"/>
            <w:sz w:val="28"/>
            <w:szCs w:val="28"/>
          </w:rPr>
          <w:t>кодексом</w:t>
        </w:r>
      </w:hyperlink>
      <w:r w:rsidRPr="00797D5A">
        <w:rPr>
          <w:sz w:val="28"/>
          <w:szCs w:val="28"/>
        </w:rPr>
        <w:t xml:space="preserve"> Российской Федерации порядке.</w:t>
      </w:r>
    </w:p>
    <w:p w14:paraId="550CEAA7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Согласно </w:t>
      </w:r>
      <w:hyperlink r:id="rId13" w:history="1">
        <w:r w:rsidRPr="00797D5A">
          <w:rPr>
            <w:color w:val="0000FF"/>
            <w:sz w:val="28"/>
            <w:szCs w:val="28"/>
          </w:rPr>
          <w:t>п. 1 ст. 64</w:t>
        </w:r>
      </w:hyperlink>
      <w:r w:rsidRPr="00797D5A">
        <w:rPr>
          <w:sz w:val="28"/>
          <w:szCs w:val="28"/>
        </w:rPr>
        <w:t xml:space="preserve"> Земельного кодекса Российской Федерации земельные споры рассматриваются в судебном порядке.</w:t>
      </w:r>
    </w:p>
    <w:p w14:paraId="6B92E547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На основании вышеизложенного и руководствуясь </w:t>
      </w:r>
      <w:hyperlink r:id="rId14" w:history="1">
        <w:r w:rsidRPr="00797D5A">
          <w:rPr>
            <w:color w:val="0000FF"/>
            <w:sz w:val="28"/>
            <w:szCs w:val="28"/>
          </w:rPr>
          <w:t>ст. ст. 39</w:t>
        </w:r>
      </w:hyperlink>
      <w:r w:rsidRPr="00797D5A">
        <w:rPr>
          <w:sz w:val="28"/>
          <w:szCs w:val="28"/>
        </w:rPr>
        <w:t xml:space="preserve">, </w:t>
      </w:r>
      <w:hyperlink r:id="rId15" w:history="1">
        <w:r w:rsidRPr="00797D5A">
          <w:rPr>
            <w:color w:val="0000FF"/>
            <w:sz w:val="28"/>
            <w:szCs w:val="28"/>
          </w:rPr>
          <w:t>40</w:t>
        </w:r>
      </w:hyperlink>
      <w:r w:rsidRPr="00797D5A">
        <w:rPr>
          <w:sz w:val="28"/>
          <w:szCs w:val="28"/>
        </w:rPr>
        <w:t xml:space="preserve"> Федерального закона от 24.07.2007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221-ФЗ "О государственном кадастре недвижимости", </w:t>
      </w:r>
      <w:hyperlink r:id="rId16" w:history="1">
        <w:r w:rsidRPr="00797D5A">
          <w:rPr>
            <w:color w:val="0000FF"/>
            <w:sz w:val="28"/>
            <w:szCs w:val="28"/>
          </w:rPr>
          <w:t>п. 1 ст. 64</w:t>
        </w:r>
      </w:hyperlink>
      <w:r w:rsidRPr="00797D5A">
        <w:rPr>
          <w:sz w:val="28"/>
          <w:szCs w:val="28"/>
        </w:rPr>
        <w:t xml:space="preserve"> Земельного кодекса Российской Федерации, </w:t>
      </w:r>
      <w:hyperlink r:id="rId17" w:history="1">
        <w:r w:rsidRPr="00797D5A">
          <w:rPr>
            <w:color w:val="0000FF"/>
            <w:sz w:val="28"/>
            <w:szCs w:val="28"/>
          </w:rPr>
          <w:t>п. 1 ст. 98</w:t>
        </w:r>
      </w:hyperlink>
      <w:r w:rsidRPr="00797D5A">
        <w:rPr>
          <w:sz w:val="28"/>
          <w:szCs w:val="28"/>
        </w:rPr>
        <w:t xml:space="preserve">, </w:t>
      </w:r>
      <w:hyperlink r:id="rId18" w:history="1">
        <w:r w:rsidRPr="00797D5A">
          <w:rPr>
            <w:color w:val="0000FF"/>
            <w:sz w:val="28"/>
            <w:szCs w:val="28"/>
          </w:rPr>
          <w:t>ст. ст. 131</w:t>
        </w:r>
      </w:hyperlink>
      <w:r w:rsidRPr="00797D5A">
        <w:rPr>
          <w:sz w:val="28"/>
          <w:szCs w:val="28"/>
        </w:rPr>
        <w:t xml:space="preserve">, </w:t>
      </w:r>
      <w:hyperlink r:id="rId19" w:history="1">
        <w:r w:rsidRPr="00797D5A">
          <w:rPr>
            <w:color w:val="0000FF"/>
            <w:sz w:val="28"/>
            <w:szCs w:val="28"/>
          </w:rPr>
          <w:t>132</w:t>
        </w:r>
      </w:hyperlink>
      <w:r w:rsidRPr="00797D5A">
        <w:rPr>
          <w:sz w:val="28"/>
          <w:szCs w:val="28"/>
        </w:rPr>
        <w:t xml:space="preserve"> Гражданского процессуального кодекса Российской Федерации,</w:t>
      </w:r>
    </w:p>
    <w:p w14:paraId="7D72C21C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8DACF9" w14:textId="77777777" w:rsidR="00797D5A" w:rsidRPr="00E36113" w:rsidRDefault="00797D5A" w:rsidP="00797D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113">
        <w:rPr>
          <w:b/>
          <w:sz w:val="28"/>
          <w:szCs w:val="28"/>
        </w:rPr>
        <w:t>ПРОШУ:</w:t>
      </w:r>
    </w:p>
    <w:p w14:paraId="7431AF96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29F33F" w14:textId="4FBB7571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1. Установить границы земельного участка Истца в соответствии с данными межевого плана от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__</w:t>
      </w:r>
      <w:r w:rsidR="000E0F4F">
        <w:rPr>
          <w:sz w:val="28"/>
          <w:szCs w:val="28"/>
        </w:rPr>
        <w:t xml:space="preserve">» </w:t>
      </w:r>
      <w:r w:rsidRPr="00797D5A">
        <w:rPr>
          <w:sz w:val="28"/>
          <w:szCs w:val="28"/>
        </w:rPr>
        <w:t xml:space="preserve">___________ ____ г.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_____.</w:t>
      </w:r>
    </w:p>
    <w:p w14:paraId="31658524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2. Взыскать с Ответчика в пользу Истца расходы по оплате государственной пошлины в размере __________ (___________) рублей.</w:t>
      </w:r>
    </w:p>
    <w:p w14:paraId="1EB173F9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BACC49" w14:textId="77777777" w:rsidR="00E36113" w:rsidRDefault="00E36113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3BC22B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Приложение:</w:t>
      </w:r>
    </w:p>
    <w:p w14:paraId="7C94C78E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1. Копии правоустанавливающих документов Истца на земельный участок.</w:t>
      </w:r>
    </w:p>
    <w:p w14:paraId="72B88DEA" w14:textId="356355D4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2. Копия Договора на проведение кадастровых работ от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__</w:t>
      </w:r>
      <w:r w:rsidR="000E0F4F">
        <w:rPr>
          <w:sz w:val="28"/>
          <w:szCs w:val="28"/>
        </w:rPr>
        <w:t xml:space="preserve">» </w:t>
      </w:r>
      <w:r w:rsidRPr="00797D5A">
        <w:rPr>
          <w:sz w:val="28"/>
          <w:szCs w:val="28"/>
        </w:rPr>
        <w:t xml:space="preserve">___________ ____ г.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____.</w:t>
      </w:r>
    </w:p>
    <w:p w14:paraId="2D29499D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 xml:space="preserve">3. Копия межевого плана от "__"___________ ____ г.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_____.</w:t>
      </w:r>
    </w:p>
    <w:p w14:paraId="23F9CC67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4. Документы, подтверждающие статус Ответчика как владельца соседнего земельного участка.</w:t>
      </w:r>
    </w:p>
    <w:p w14:paraId="41234005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5. Копия возражений Ответчика относительно местоположения границ земельных участков.</w:t>
      </w:r>
    </w:p>
    <w:p w14:paraId="005BC6ED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6. Документы, подтверждающие необоснованность возражений Ответчика относительно местоположения границ земельного участка.</w:t>
      </w:r>
    </w:p>
    <w:p w14:paraId="5BEB3408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14:paraId="6938111D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8.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26F57794" w14:textId="490EB40F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lastRenderedPageBreak/>
        <w:t xml:space="preserve">9. Доверенность представителя от </w:t>
      </w:r>
      <w:r w:rsidR="000E0F4F">
        <w:rPr>
          <w:sz w:val="28"/>
          <w:szCs w:val="28"/>
        </w:rPr>
        <w:t>«</w:t>
      </w:r>
      <w:r w:rsidRPr="00797D5A">
        <w:rPr>
          <w:sz w:val="28"/>
          <w:szCs w:val="28"/>
        </w:rPr>
        <w:t>___</w:t>
      </w:r>
      <w:r w:rsidR="000E0F4F">
        <w:rPr>
          <w:sz w:val="28"/>
          <w:szCs w:val="28"/>
        </w:rPr>
        <w:t xml:space="preserve">» </w:t>
      </w:r>
      <w:r w:rsidRPr="00797D5A">
        <w:rPr>
          <w:sz w:val="28"/>
          <w:szCs w:val="28"/>
        </w:rPr>
        <w:t xml:space="preserve">__________ ____ г. </w:t>
      </w:r>
      <w:r w:rsidR="00E36113">
        <w:rPr>
          <w:sz w:val="28"/>
          <w:szCs w:val="28"/>
        </w:rPr>
        <w:t>№</w:t>
      </w:r>
      <w:r w:rsidRPr="00797D5A">
        <w:rPr>
          <w:sz w:val="28"/>
          <w:szCs w:val="28"/>
        </w:rPr>
        <w:t xml:space="preserve"> ___ (или иные документы, подтверждающие полномочия представителя) (если исковое заявление подписывается представителем Истца).</w:t>
      </w:r>
    </w:p>
    <w:p w14:paraId="31F92DC7" w14:textId="77777777" w:rsidR="00797D5A" w:rsidRPr="00797D5A" w:rsidRDefault="00797D5A" w:rsidP="00797D5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97D5A">
        <w:rPr>
          <w:sz w:val="28"/>
          <w:szCs w:val="28"/>
        </w:rPr>
        <w:t>10. Иные документы, подтверждающие обстоятельства, на которых Истец основывает свои требования.</w:t>
      </w:r>
    </w:p>
    <w:p w14:paraId="3F5DE9EF" w14:textId="77777777" w:rsidR="00797D5A" w:rsidRPr="00E36113" w:rsidRDefault="00797D5A" w:rsidP="00E3611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0E449F9" w14:textId="4536BE7B" w:rsidR="00797D5A" w:rsidRPr="00E36113" w:rsidRDefault="000E0F4F" w:rsidP="00E3611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97D5A" w:rsidRPr="00E36113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797D5A" w:rsidRPr="00E36113">
        <w:rPr>
          <w:sz w:val="28"/>
          <w:szCs w:val="28"/>
        </w:rPr>
        <w:t>___________ ____ г.</w:t>
      </w:r>
    </w:p>
    <w:p w14:paraId="20F68843" w14:textId="77777777" w:rsidR="00797D5A" w:rsidRPr="00E36113" w:rsidRDefault="00797D5A" w:rsidP="00E3611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CD62BA9" w14:textId="77777777" w:rsidR="00797D5A" w:rsidRPr="00E36113" w:rsidRDefault="00797D5A" w:rsidP="00E36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13">
        <w:rPr>
          <w:sz w:val="28"/>
          <w:szCs w:val="28"/>
        </w:rPr>
        <w:t xml:space="preserve">    Истец (представитель):</w:t>
      </w:r>
    </w:p>
    <w:p w14:paraId="2F55CA83" w14:textId="77777777" w:rsidR="00797D5A" w:rsidRPr="00E36113" w:rsidRDefault="00797D5A" w:rsidP="00E36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13">
        <w:rPr>
          <w:sz w:val="28"/>
          <w:szCs w:val="28"/>
        </w:rPr>
        <w:t xml:space="preserve">    ________________/__________________________/</w:t>
      </w:r>
    </w:p>
    <w:p w14:paraId="0946CE72" w14:textId="77777777" w:rsidR="00797D5A" w:rsidRPr="00E36113" w:rsidRDefault="00797D5A" w:rsidP="00E36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13">
        <w:rPr>
          <w:sz w:val="28"/>
          <w:szCs w:val="28"/>
        </w:rPr>
        <w:t xml:space="preserve">       (</w:t>
      </w:r>
      <w:proofErr w:type="gramStart"/>
      <w:r w:rsidRPr="00E36113">
        <w:rPr>
          <w:sz w:val="28"/>
          <w:szCs w:val="28"/>
        </w:rPr>
        <w:t xml:space="preserve">подпись) </w:t>
      </w:r>
      <w:r w:rsidR="00E36113">
        <w:rPr>
          <w:sz w:val="28"/>
          <w:szCs w:val="28"/>
        </w:rPr>
        <w:t xml:space="preserve">  </w:t>
      </w:r>
      <w:proofErr w:type="gramEnd"/>
      <w:r w:rsidR="00E36113">
        <w:rPr>
          <w:sz w:val="28"/>
          <w:szCs w:val="28"/>
        </w:rPr>
        <w:t xml:space="preserve">                                </w:t>
      </w:r>
      <w:r w:rsidRPr="00E36113">
        <w:rPr>
          <w:sz w:val="28"/>
          <w:szCs w:val="28"/>
        </w:rPr>
        <w:t xml:space="preserve">            (Ф.И.О.)</w:t>
      </w:r>
    </w:p>
    <w:p w14:paraId="7C6AB07F" w14:textId="77777777" w:rsidR="00797D5A" w:rsidRPr="00797D5A" w:rsidRDefault="00797D5A" w:rsidP="00797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01E41C" w14:textId="77777777" w:rsidR="0099540E" w:rsidRDefault="0099540E">
      <w:pPr>
        <w:rPr>
          <w:sz w:val="28"/>
          <w:szCs w:val="28"/>
        </w:rPr>
      </w:pPr>
    </w:p>
    <w:p w14:paraId="7798D644" w14:textId="77777777" w:rsidR="00E36113" w:rsidRPr="00797D5A" w:rsidRDefault="00E36113">
      <w:pPr>
        <w:rPr>
          <w:sz w:val="28"/>
          <w:szCs w:val="28"/>
        </w:rPr>
      </w:pPr>
    </w:p>
    <w:sectPr w:rsidR="00E36113" w:rsidRPr="00797D5A" w:rsidSect="00573D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7961" w14:textId="77777777" w:rsidR="00A24708" w:rsidRDefault="00A24708" w:rsidP="00E36113">
      <w:r>
        <w:separator/>
      </w:r>
    </w:p>
  </w:endnote>
  <w:endnote w:type="continuationSeparator" w:id="0">
    <w:p w14:paraId="56DE137C" w14:textId="77777777" w:rsidR="00A24708" w:rsidRDefault="00A24708" w:rsidP="00E36113">
      <w:r>
        <w:continuationSeparator/>
      </w:r>
    </w:p>
  </w:endnote>
  <w:endnote w:id="1">
    <w:p w14:paraId="45AED245" w14:textId="77777777" w:rsidR="00E36113" w:rsidRDefault="00E36113" w:rsidP="00E36113">
      <w:pPr>
        <w:pStyle w:val="a3"/>
        <w:jc w:val="both"/>
      </w:pPr>
      <w:r>
        <w:rPr>
          <w:rStyle w:val="a5"/>
        </w:rPr>
        <w:endnoteRef/>
      </w:r>
      <w:r>
        <w:t xml:space="preserve"> </w:t>
      </w:r>
      <w:r w:rsidRPr="00F61315">
        <w:rPr>
          <w:sz w:val="24"/>
          <w:szCs w:val="24"/>
        </w:rPr>
        <w:t>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(п. 3 ч. 2 ст. 131 Гражданского процессуального кодекса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4A78" w14:textId="77777777" w:rsidR="00A24708" w:rsidRDefault="00A24708" w:rsidP="00E36113">
      <w:r>
        <w:separator/>
      </w:r>
    </w:p>
  </w:footnote>
  <w:footnote w:type="continuationSeparator" w:id="0">
    <w:p w14:paraId="28B08E9C" w14:textId="77777777" w:rsidR="00A24708" w:rsidRDefault="00A24708" w:rsidP="00E3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5"/>
    <w:rsid w:val="000E0F4F"/>
    <w:rsid w:val="001A5E95"/>
    <w:rsid w:val="00441BE9"/>
    <w:rsid w:val="004A6CB0"/>
    <w:rsid w:val="00670A35"/>
    <w:rsid w:val="00797D5A"/>
    <w:rsid w:val="0099540E"/>
    <w:rsid w:val="00A24708"/>
    <w:rsid w:val="00A53D0B"/>
    <w:rsid w:val="00D52508"/>
    <w:rsid w:val="00DC0A87"/>
    <w:rsid w:val="00E36113"/>
    <w:rsid w:val="00E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BDC0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113"/>
    <w:pPr>
      <w:widowControl w:val="0"/>
      <w:autoSpaceDE w:val="0"/>
      <w:autoSpaceDN w:val="0"/>
    </w:pPr>
    <w:rPr>
      <w:sz w:val="24"/>
    </w:rPr>
  </w:style>
  <w:style w:type="paragraph" w:styleId="a3">
    <w:name w:val="endnote text"/>
    <w:basedOn w:val="a"/>
    <w:link w:val="a4"/>
    <w:rsid w:val="00E3611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E36113"/>
  </w:style>
  <w:style w:type="character" w:styleId="a5">
    <w:name w:val="endnote reference"/>
    <w:rsid w:val="00E36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4B65FB4F9E7499441063167BD424E9A07BDF43E9023412157311F83AC017B5B0E2E7A43CBD4A1124F029EDA91FCB541390C6F46749B203g6J" TargetMode="External"/><Relationship Id="rId13" Type="http://schemas.openxmlformats.org/officeDocument/2006/relationships/hyperlink" Target="consultantplus://offline/ref=3CB04B65FB4F9E7499441063167BD424E9A675D64AEB023412157311F83AC017B5B0E2E7A43CBB491E24F029EDA91FCB541390C6F46749B203g6J" TargetMode="External"/><Relationship Id="rId18" Type="http://schemas.openxmlformats.org/officeDocument/2006/relationships/hyperlink" Target="consultantplus://offline/ref=3CB04B65FB4F9E7499441063167BD424E9A17BD548EE023412157311F83AC017B5B0E2E7A43CB84E1E24F029EDA91FCB541390C6F46749B203g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B04B65FB4F9E7499441063167BD424E9A07BDF43E9023412157311F83AC017B5B0E2E7A43CBA4B1724F029EDA91FCB541390C6F46749B203g6J" TargetMode="External"/><Relationship Id="rId12" Type="http://schemas.openxmlformats.org/officeDocument/2006/relationships/hyperlink" Target="consultantplus://offline/ref=3CB04B65FB4F9E7499441063167BD424E9A675D64AEB023412157311F83AC017A7B0BAEBA63FA04C1231A678AB0FgCJ" TargetMode="External"/><Relationship Id="rId17" Type="http://schemas.openxmlformats.org/officeDocument/2006/relationships/hyperlink" Target="consultantplus://offline/ref=3CB04B65FB4F9E7499441063167BD424E9A17BD548EE023412157311F83AC017B5B0E2E7A43CBA4B1024F029EDA91FCB541390C6F46749B203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B04B65FB4F9E7499441063167BD424E9A675D64AEB023412157311F83AC017B5B0E2E7A43CBB491E24F029EDA91FCB541390C6F46749B203g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B04B65FB4F9E7499441063167BD424E9A07BDF43E9023412157311F83AC017B5B0E2E7A43CBD451F24F029EDA91FCB541390C6F46749B203g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B04B65FB4F9E7499441063167BD424E9A07BDF43E9023412157311F83AC017B5B0E2E7A43CBD451224F029EDA91FCB541390C6F46749B203g6J" TargetMode="External"/><Relationship Id="rId10" Type="http://schemas.openxmlformats.org/officeDocument/2006/relationships/hyperlink" Target="consultantplus://offline/ref=3CB04B65FB4F9E7499441063167BD424E9A07BDF43E9023412157311F83AC017B5B0E2E7A43CBD451E24F029EDA91FCB541390C6F46749B203g6J" TargetMode="External"/><Relationship Id="rId19" Type="http://schemas.openxmlformats.org/officeDocument/2006/relationships/hyperlink" Target="consultantplus://offline/ref=3CB04B65FB4F9E7499441063167BD424E9A17BD548EE023412157311F83AC017B5B0E2E7A43CB8481524F029EDA91FCB541390C6F46749B203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04B65FB4F9E7499441063167BD424E9A07BDF43E9023412157311F83AC017B5B0E2E7A43CBD451324F029EDA91FCB541390C6F46749B203g6J" TargetMode="External"/><Relationship Id="rId14" Type="http://schemas.openxmlformats.org/officeDocument/2006/relationships/hyperlink" Target="consultantplus://offline/ref=3CB04B65FB4F9E7499441063167BD424E9A07BDF43E9023412157311F83AC017B5B0E2E7A43CBD4A1224F029EDA91FCB541390C6F46749B203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6C76-F136-4BAB-8C73-B8ED7A28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2022-02-15T09:23:00Z</dcterms:created>
  <dcterms:modified xsi:type="dcterms:W3CDTF">2022-02-15T09:23:00Z</dcterms:modified>
</cp:coreProperties>
</file>