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E4" w:rsidRDefault="00FB724A" w:rsidP="00735DE4">
      <w:pPr>
        <w:pStyle w:val="ConsPlusNonformat"/>
        <w:widowControl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4A">
        <w:rPr>
          <w:rFonts w:ascii="Times New Roman" w:hAnsi="Times New Roman" w:cs="Times New Roman"/>
          <w:b/>
          <w:sz w:val="28"/>
          <w:szCs w:val="28"/>
        </w:rPr>
        <w:t>Образец надзорной жалобы</w:t>
      </w:r>
    </w:p>
    <w:p w:rsidR="00735DE4" w:rsidRDefault="00735DE4" w:rsidP="00735DE4">
      <w:pPr>
        <w:pStyle w:val="ConsPlusNonformat"/>
        <w:widowControl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35DE4">
        <w:rPr>
          <w:rFonts w:ascii="Times New Roman" w:hAnsi="Times New Roman" w:cs="Times New Roman"/>
          <w:b/>
          <w:sz w:val="28"/>
          <w:szCs w:val="28"/>
        </w:rPr>
        <w:t>вступившие в законную силу судебные постановления</w:t>
      </w:r>
      <w:r w:rsidR="001D67B1">
        <w:rPr>
          <w:rFonts w:ascii="Times New Roman" w:hAnsi="Times New Roman" w:cs="Times New Roman"/>
          <w:b/>
          <w:sz w:val="28"/>
          <w:szCs w:val="28"/>
        </w:rPr>
        <w:t>.</w:t>
      </w:r>
    </w:p>
    <w:p w:rsidR="001D67B1" w:rsidRPr="00735DE4" w:rsidRDefault="001D67B1" w:rsidP="00735DE4">
      <w:pPr>
        <w:pStyle w:val="ConsPlusNonformat"/>
        <w:widowControl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DB" w:rsidRPr="00735DE4" w:rsidRDefault="001F17D7" w:rsidP="00735DE4">
      <w:pPr>
        <w:pStyle w:val="ConsPlusNonformat"/>
        <w:widowControl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DE4">
        <w:rPr>
          <w:rFonts w:ascii="Times New Roman" w:hAnsi="Times New Roman" w:cs="Times New Roman"/>
          <w:b/>
          <w:sz w:val="24"/>
          <w:szCs w:val="24"/>
        </w:rPr>
        <w:t>В Пр</w:t>
      </w:r>
      <w:r w:rsidR="0023546B" w:rsidRPr="00735DE4">
        <w:rPr>
          <w:rFonts w:ascii="Times New Roman" w:hAnsi="Times New Roman" w:cs="Times New Roman"/>
          <w:b/>
          <w:sz w:val="24"/>
          <w:szCs w:val="24"/>
        </w:rPr>
        <w:t xml:space="preserve">езидиум </w:t>
      </w:r>
      <w:r w:rsidR="00A13390" w:rsidRPr="00735DE4">
        <w:rPr>
          <w:rFonts w:ascii="Times New Roman" w:hAnsi="Times New Roman" w:cs="Times New Roman"/>
          <w:b/>
          <w:sz w:val="24"/>
          <w:szCs w:val="24"/>
        </w:rPr>
        <w:t xml:space="preserve">Верховного </w:t>
      </w:r>
      <w:r w:rsidRPr="00735DE4">
        <w:rPr>
          <w:rFonts w:ascii="Times New Roman" w:hAnsi="Times New Roman" w:cs="Times New Roman"/>
          <w:b/>
          <w:sz w:val="24"/>
          <w:szCs w:val="24"/>
        </w:rPr>
        <w:t xml:space="preserve">суда </w:t>
      </w:r>
      <w:r w:rsidR="00735DE4" w:rsidRPr="00735DE4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</w:t>
      </w:r>
      <w:r w:rsidR="001C7B3D">
        <w:rPr>
          <w:rStyle w:val="a9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F17D7" w:rsidRPr="00735DE4" w:rsidRDefault="001F17D7" w:rsidP="00350947">
      <w:pPr>
        <w:pStyle w:val="ConsPlusNonformat"/>
        <w:widowControl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735DE4">
        <w:rPr>
          <w:rFonts w:ascii="Times New Roman" w:hAnsi="Times New Roman" w:cs="Times New Roman"/>
          <w:i/>
          <w:sz w:val="24"/>
          <w:szCs w:val="24"/>
        </w:rPr>
        <w:t xml:space="preserve">адрес: </w:t>
      </w:r>
      <w:r w:rsidR="00735DE4" w:rsidRPr="00735DE4">
        <w:rPr>
          <w:rFonts w:ascii="Times New Roman" w:hAnsi="Times New Roman" w:cs="Times New Roman"/>
          <w:bCs/>
          <w:i/>
          <w:sz w:val="24"/>
          <w:szCs w:val="24"/>
        </w:rPr>
        <w:t>Поварская ул., д.15, Москва, 121260</w:t>
      </w:r>
    </w:p>
    <w:p w:rsidR="00A13390" w:rsidRPr="00735DE4" w:rsidRDefault="00A13390" w:rsidP="00A13390">
      <w:pPr>
        <w:autoSpaceDE w:val="0"/>
        <w:autoSpaceDN w:val="0"/>
        <w:adjustRightInd w:val="0"/>
        <w:ind w:left="3544" w:firstLine="540"/>
        <w:jc w:val="both"/>
        <w:outlineLvl w:val="2"/>
        <w:rPr>
          <w:iCs/>
        </w:rPr>
      </w:pPr>
      <w:r w:rsidRPr="00735DE4">
        <w:rPr>
          <w:iCs/>
        </w:rPr>
        <w:t>В Президиум Верховного Суда Российской Федерации обжалуются:</w:t>
      </w:r>
    </w:p>
    <w:p w:rsidR="00A13390" w:rsidRPr="00735DE4" w:rsidRDefault="001622FE" w:rsidP="00A13390">
      <w:pPr>
        <w:autoSpaceDE w:val="0"/>
        <w:autoSpaceDN w:val="0"/>
        <w:adjustRightInd w:val="0"/>
        <w:ind w:left="3544" w:firstLine="540"/>
        <w:jc w:val="both"/>
        <w:outlineLvl w:val="2"/>
        <w:rPr>
          <w:iCs/>
        </w:rPr>
      </w:pPr>
      <w:r>
        <w:rPr>
          <w:iCs/>
        </w:rPr>
        <w:t>1</w:t>
      </w:r>
      <w:r w:rsidR="00A13390" w:rsidRPr="00735DE4">
        <w:rPr>
          <w:iCs/>
        </w:rPr>
        <w:t xml:space="preserve">) </w:t>
      </w:r>
      <w:r w:rsidR="00A13390" w:rsidRPr="00735DE4">
        <w:rPr>
          <w:iCs/>
          <w:u w:val="single"/>
        </w:rPr>
        <w:t>вступившие в законную силу решения и определения Верховного Суда Российской Федерации, принятые им по первой инстанции,</w:t>
      </w:r>
      <w:r w:rsidR="00A13390" w:rsidRPr="00735DE4">
        <w:rPr>
          <w:iCs/>
        </w:rPr>
        <w:t xml:space="preserve"> если указанные решения и определения были предметом апелляционного рассмотрения;</w:t>
      </w:r>
    </w:p>
    <w:p w:rsidR="00A13390" w:rsidRPr="00735DE4" w:rsidRDefault="001622FE" w:rsidP="00A13390">
      <w:pPr>
        <w:autoSpaceDE w:val="0"/>
        <w:autoSpaceDN w:val="0"/>
        <w:adjustRightInd w:val="0"/>
        <w:ind w:left="3544" w:firstLine="540"/>
        <w:jc w:val="both"/>
        <w:outlineLvl w:val="2"/>
        <w:rPr>
          <w:iCs/>
        </w:rPr>
      </w:pPr>
      <w:r>
        <w:rPr>
          <w:iCs/>
        </w:rPr>
        <w:t>2</w:t>
      </w:r>
      <w:r w:rsidR="00A13390" w:rsidRPr="00735DE4">
        <w:rPr>
          <w:iCs/>
        </w:rPr>
        <w:t xml:space="preserve">) </w:t>
      </w:r>
      <w:r w:rsidR="00A13390" w:rsidRPr="00735DE4">
        <w:rPr>
          <w:iCs/>
          <w:u w:val="single"/>
        </w:rPr>
        <w:t>определения Апелляционной коллегии Верховного Суда Российской Федерации</w:t>
      </w:r>
      <w:r w:rsidR="00A13390" w:rsidRPr="00735DE4">
        <w:rPr>
          <w:iCs/>
        </w:rPr>
        <w:t>;</w:t>
      </w:r>
    </w:p>
    <w:p w:rsidR="00A13390" w:rsidRPr="00735DE4" w:rsidRDefault="001622FE" w:rsidP="00A13390">
      <w:pPr>
        <w:autoSpaceDE w:val="0"/>
        <w:autoSpaceDN w:val="0"/>
        <w:adjustRightInd w:val="0"/>
        <w:ind w:left="3544" w:firstLine="540"/>
        <w:jc w:val="both"/>
        <w:outlineLvl w:val="2"/>
        <w:rPr>
          <w:iCs/>
        </w:rPr>
      </w:pPr>
      <w:r>
        <w:rPr>
          <w:iCs/>
        </w:rPr>
        <w:t>3</w:t>
      </w:r>
      <w:r w:rsidR="00A13390" w:rsidRPr="00735DE4">
        <w:rPr>
          <w:iCs/>
        </w:rPr>
        <w:t xml:space="preserve">) </w:t>
      </w:r>
      <w:r>
        <w:rPr>
          <w:rStyle w:val="blk"/>
        </w:rPr>
        <w:t>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Федерации, вынесенные ими в кассационном порядке.</w:t>
      </w:r>
      <w:r w:rsidR="008E28BB" w:rsidRPr="00735DE4">
        <w:rPr>
          <w:iCs/>
        </w:rPr>
        <w:t xml:space="preserve"> (Статья 391.1 ГПК РФ).</w:t>
      </w:r>
    </w:p>
    <w:p w:rsidR="002D6DC2" w:rsidRDefault="002D6DC2" w:rsidP="00350947">
      <w:pPr>
        <w:pStyle w:val="ConsPlusNonformat"/>
        <w:widowControl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350947" w:rsidRPr="00350947" w:rsidRDefault="001F17D7" w:rsidP="00350947">
      <w:pPr>
        <w:pStyle w:val="ConsPlusNonformat"/>
        <w:widowControl/>
        <w:ind w:left="3540"/>
        <w:rPr>
          <w:rFonts w:ascii="Times New Roman" w:hAnsi="Times New Roman" w:cs="Times New Roman"/>
          <w:sz w:val="24"/>
          <w:szCs w:val="24"/>
        </w:rPr>
      </w:pPr>
      <w:r w:rsidRPr="00350947">
        <w:rPr>
          <w:rFonts w:ascii="Times New Roman" w:hAnsi="Times New Roman" w:cs="Times New Roman"/>
          <w:b/>
          <w:sz w:val="24"/>
          <w:szCs w:val="24"/>
        </w:rPr>
        <w:t>Заявитель надзор</w:t>
      </w:r>
      <w:r w:rsidR="00350947" w:rsidRPr="00350947">
        <w:rPr>
          <w:rFonts w:ascii="Times New Roman" w:hAnsi="Times New Roman" w:cs="Times New Roman"/>
          <w:b/>
          <w:sz w:val="24"/>
          <w:szCs w:val="24"/>
        </w:rPr>
        <w:t>ной жалобы</w:t>
      </w:r>
      <w:r w:rsidR="00350947">
        <w:rPr>
          <w:rFonts w:ascii="Times New Roman" w:hAnsi="Times New Roman" w:cs="Times New Roman"/>
          <w:sz w:val="24"/>
          <w:szCs w:val="24"/>
        </w:rPr>
        <w:t>:</w:t>
      </w:r>
    </w:p>
    <w:p w:rsidR="00350947" w:rsidRPr="00ED5F46" w:rsidRDefault="00350947" w:rsidP="00350947">
      <w:pPr>
        <w:pStyle w:val="ConsPlusNonformat"/>
        <w:widowControl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1F17D7" w:rsidRPr="00ED5F46" w:rsidRDefault="00A060B5" w:rsidP="00350947">
      <w:pPr>
        <w:pStyle w:val="ConsPlusNonformat"/>
        <w:widowControl/>
        <w:ind w:left="3540"/>
        <w:rPr>
          <w:rFonts w:ascii="Times New Roman" w:hAnsi="Times New Roman" w:cs="Times New Roman"/>
        </w:rPr>
      </w:pPr>
      <w:r w:rsidRPr="00ED5F46">
        <w:rPr>
          <w:rFonts w:ascii="Times New Roman" w:hAnsi="Times New Roman" w:cs="Times New Roman"/>
        </w:rPr>
        <w:t xml:space="preserve">           (Ф.И.О, </w:t>
      </w:r>
      <w:r w:rsidR="001F17D7" w:rsidRPr="00ED5F46">
        <w:rPr>
          <w:rFonts w:ascii="Times New Roman" w:hAnsi="Times New Roman" w:cs="Times New Roman"/>
        </w:rPr>
        <w:t xml:space="preserve"> процессуальное положение (истец или ответчик))</w:t>
      </w:r>
    </w:p>
    <w:p w:rsidR="001F17D7" w:rsidRDefault="00C142DB" w:rsidP="00350947">
      <w:pPr>
        <w:pStyle w:val="ConsPlusNonformat"/>
        <w:widowControl/>
        <w:ind w:left="3540"/>
        <w:rPr>
          <w:rFonts w:ascii="Times New Roman" w:hAnsi="Times New Roman" w:cs="Times New Roman"/>
          <w:sz w:val="24"/>
          <w:szCs w:val="24"/>
        </w:rPr>
      </w:pPr>
      <w:r w:rsidRPr="00ED5F46">
        <w:rPr>
          <w:rFonts w:ascii="Times New Roman" w:hAnsi="Times New Roman" w:cs="Times New Roman"/>
          <w:sz w:val="24"/>
          <w:szCs w:val="24"/>
        </w:rPr>
        <w:t>Адрес:_________________________________________</w:t>
      </w:r>
    </w:p>
    <w:p w:rsidR="00350947" w:rsidRPr="00ED5F46" w:rsidRDefault="00350947" w:rsidP="00350947">
      <w:pPr>
        <w:pStyle w:val="ConsPlusNonformat"/>
        <w:widowControl/>
        <w:ind w:left="3540"/>
        <w:rPr>
          <w:rFonts w:ascii="Times New Roman" w:hAnsi="Times New Roman" w:cs="Times New Roman"/>
          <w:sz w:val="24"/>
          <w:szCs w:val="24"/>
        </w:rPr>
      </w:pPr>
    </w:p>
    <w:p w:rsidR="00350947" w:rsidRDefault="00350947" w:rsidP="00350947">
      <w:pPr>
        <w:shd w:val="clear" w:color="auto" w:fill="FFFFFF"/>
        <w:ind w:left="3540"/>
        <w:jc w:val="both"/>
        <w:rPr>
          <w:color w:val="2F2F2E"/>
        </w:rPr>
      </w:pPr>
      <w:r>
        <w:rPr>
          <w:b/>
          <w:bCs/>
          <w:color w:val="000000"/>
        </w:rPr>
        <w:t>Наименования других лиц</w:t>
      </w:r>
      <w:r>
        <w:rPr>
          <w:color w:val="000000"/>
        </w:rPr>
        <w:t>, участвующих в деле, с указанием их процессуального положения, места жительства или юридического адреса</w:t>
      </w:r>
    </w:p>
    <w:p w:rsidR="001F17D7" w:rsidRPr="00ED5F46" w:rsidRDefault="001F17D7">
      <w:pPr>
        <w:pStyle w:val="ConsPlusNonformat"/>
        <w:widowControl/>
        <w:rPr>
          <w:sz w:val="24"/>
          <w:szCs w:val="24"/>
        </w:rPr>
      </w:pPr>
    </w:p>
    <w:p w:rsidR="001F17D7" w:rsidRPr="001F17D7" w:rsidRDefault="001F17D7" w:rsidP="001F17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D7">
        <w:rPr>
          <w:rFonts w:ascii="Times New Roman" w:hAnsi="Times New Roman" w:cs="Times New Roman"/>
          <w:b/>
          <w:sz w:val="24"/>
          <w:szCs w:val="24"/>
        </w:rPr>
        <w:t>Надзорная жалоба</w:t>
      </w:r>
      <w:r w:rsidR="00D00BE9">
        <w:rPr>
          <w:rStyle w:val="a9"/>
          <w:rFonts w:ascii="Times New Roman" w:hAnsi="Times New Roman" w:cs="Times New Roman"/>
          <w:b/>
          <w:sz w:val="24"/>
          <w:szCs w:val="24"/>
        </w:rPr>
        <w:footnoteReference w:id="2"/>
      </w:r>
    </w:p>
    <w:p w:rsidR="00A43403" w:rsidRPr="00660E26" w:rsidRDefault="00C0625E" w:rsidP="00A4340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Я, ___________________________, обратил</w:t>
      </w:r>
      <w:r w:rsidR="00252588">
        <w:rPr>
          <w:rFonts w:ascii="Times New Roman" w:hAnsi="Times New Roman" w:cs="Times New Roman"/>
          <w:sz w:val="24"/>
          <w:szCs w:val="24"/>
        </w:rPr>
        <w:t>ся (</w:t>
      </w:r>
      <w:r>
        <w:rPr>
          <w:rFonts w:ascii="Times New Roman" w:hAnsi="Times New Roman" w:cs="Times New Roman"/>
          <w:sz w:val="24"/>
          <w:szCs w:val="24"/>
        </w:rPr>
        <w:t>ась</w:t>
      </w:r>
      <w:r w:rsidR="00252588">
        <w:rPr>
          <w:rFonts w:ascii="Times New Roman" w:hAnsi="Times New Roman" w:cs="Times New Roman"/>
          <w:sz w:val="24"/>
          <w:szCs w:val="24"/>
        </w:rPr>
        <w:t>)</w:t>
      </w:r>
      <w:r w:rsidR="00A1339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390">
        <w:rPr>
          <w:rFonts w:ascii="Times New Roman" w:hAnsi="Times New Roman" w:cs="Times New Roman"/>
          <w:sz w:val="24"/>
          <w:szCs w:val="24"/>
          <w:vertAlign w:val="subscript"/>
        </w:rPr>
        <w:t>наименование суда, вынесшего решение</w:t>
      </w:r>
      <w:r w:rsidR="00FB724A" w:rsidRPr="00850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иском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4CC">
        <w:rPr>
          <w:rFonts w:ascii="Times New Roman" w:hAnsi="Times New Roman" w:cs="Times New Roman"/>
          <w:sz w:val="24"/>
          <w:szCs w:val="24"/>
        </w:rPr>
        <w:t xml:space="preserve"> ___</w:t>
      </w:r>
      <w:r w:rsidR="00252588">
        <w:rPr>
          <w:rFonts w:ascii="Times New Roman" w:hAnsi="Times New Roman" w:cs="Times New Roman"/>
          <w:sz w:val="24"/>
          <w:szCs w:val="24"/>
        </w:rPr>
        <w:t>____</w:t>
      </w:r>
      <w:r w:rsidR="00FB724A" w:rsidRPr="00850C5D">
        <w:rPr>
          <w:rFonts w:ascii="Times New Roman" w:hAnsi="Times New Roman" w:cs="Times New Roman"/>
          <w:sz w:val="24"/>
          <w:szCs w:val="24"/>
        </w:rPr>
        <w:t>___</w:t>
      </w:r>
      <w:r w:rsidR="000915B6">
        <w:rPr>
          <w:rFonts w:ascii="Times New Roman" w:hAnsi="Times New Roman" w:cs="Times New Roman"/>
          <w:sz w:val="24"/>
          <w:szCs w:val="24"/>
        </w:rPr>
        <w:t>______</w:t>
      </w:r>
      <w:r w:rsidR="00B6528C">
        <w:rPr>
          <w:rFonts w:ascii="Times New Roman" w:hAnsi="Times New Roman" w:cs="Times New Roman"/>
          <w:sz w:val="24"/>
          <w:szCs w:val="24"/>
        </w:rPr>
        <w:t>________________</w:t>
      </w:r>
      <w:r w:rsidR="00A43403" w:rsidRPr="00A43403">
        <w:rPr>
          <w:rFonts w:ascii="Times New Roman" w:hAnsi="Times New Roman" w:cs="Times New Roman"/>
          <w:sz w:val="24"/>
          <w:szCs w:val="24"/>
        </w:rPr>
        <w:t xml:space="preserve"> </w:t>
      </w:r>
      <w:r w:rsidR="00A43403">
        <w:rPr>
          <w:rFonts w:ascii="Times New Roman" w:hAnsi="Times New Roman" w:cs="Times New Roman"/>
          <w:sz w:val="24"/>
          <w:szCs w:val="24"/>
        </w:rPr>
        <w:t>о ______________________________________.</w:t>
      </w:r>
      <w:r w:rsidR="00A434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5D41" w:rsidRPr="00C0625E" w:rsidRDefault="00A43403" w:rsidP="000915B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B6528C">
        <w:rPr>
          <w:rFonts w:ascii="Times New Roman" w:hAnsi="Times New Roman" w:cs="Times New Roman"/>
          <w:sz w:val="18"/>
          <w:szCs w:val="18"/>
        </w:rPr>
        <w:t xml:space="preserve"> </w:t>
      </w:r>
      <w:r w:rsidR="00B6528C" w:rsidRPr="00C0625E">
        <w:rPr>
          <w:rFonts w:ascii="Times New Roman" w:hAnsi="Times New Roman" w:cs="Times New Roman"/>
          <w:sz w:val="18"/>
          <w:szCs w:val="18"/>
        </w:rPr>
        <w:t xml:space="preserve">(Ф.И.О. ответчика)          </w:t>
      </w:r>
      <w:r w:rsidR="00B6528C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B6528C" w:rsidRPr="00C0625E">
        <w:rPr>
          <w:rFonts w:ascii="Times New Roman" w:hAnsi="Times New Roman" w:cs="Times New Roman"/>
          <w:sz w:val="18"/>
          <w:szCs w:val="18"/>
        </w:rPr>
        <w:t xml:space="preserve"> </w:t>
      </w:r>
      <w:r w:rsidR="00125D41" w:rsidRPr="00C0625E">
        <w:rPr>
          <w:rFonts w:ascii="Times New Roman" w:hAnsi="Times New Roman" w:cs="Times New Roman"/>
          <w:sz w:val="18"/>
          <w:szCs w:val="18"/>
        </w:rPr>
        <w:t>(содержание исковых требований</w:t>
      </w:r>
      <w:r w:rsidR="00125D41">
        <w:rPr>
          <w:rFonts w:ascii="Times New Roman" w:hAnsi="Times New Roman" w:cs="Times New Roman"/>
          <w:sz w:val="18"/>
          <w:szCs w:val="18"/>
        </w:rPr>
        <w:t>)</w:t>
      </w:r>
    </w:p>
    <w:p w:rsidR="00C0625E" w:rsidRPr="00125D41" w:rsidRDefault="00A43403" w:rsidP="000915B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25D41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ем (определением, постановлением)</w:t>
      </w:r>
      <w:r w:rsidR="00125D41">
        <w:rPr>
          <w:rFonts w:ascii="Times New Roman" w:hAnsi="Times New Roman" w:cs="Times New Roman"/>
          <w:sz w:val="24"/>
          <w:szCs w:val="24"/>
        </w:rPr>
        <w:t xml:space="preserve"> </w:t>
      </w:r>
      <w:r w:rsidR="00A13390">
        <w:rPr>
          <w:rFonts w:ascii="Times New Roman" w:hAnsi="Times New Roman" w:cs="Times New Roman"/>
          <w:sz w:val="24"/>
          <w:szCs w:val="24"/>
          <w:vertAlign w:val="subscript"/>
        </w:rPr>
        <w:t xml:space="preserve">наименование суда, вынесшего решение </w:t>
      </w:r>
      <w:r w:rsidR="00125D41">
        <w:rPr>
          <w:rFonts w:ascii="Times New Roman" w:hAnsi="Times New Roman" w:cs="Times New Roman"/>
          <w:sz w:val="24"/>
          <w:szCs w:val="24"/>
        </w:rPr>
        <w:t xml:space="preserve">от «__»____ 20 __ г. </w:t>
      </w:r>
      <w:r w:rsidR="004E145F" w:rsidRPr="00850C5D">
        <w:rPr>
          <w:rFonts w:ascii="Times New Roman" w:hAnsi="Times New Roman" w:cs="Times New Roman"/>
          <w:sz w:val="24"/>
          <w:szCs w:val="24"/>
        </w:rPr>
        <w:t xml:space="preserve">в </w:t>
      </w:r>
      <w:r w:rsidR="00C0625E">
        <w:rPr>
          <w:rFonts w:ascii="Times New Roman" w:hAnsi="Times New Roman" w:cs="Times New Roman"/>
          <w:sz w:val="24"/>
          <w:szCs w:val="24"/>
        </w:rPr>
        <w:t>у</w:t>
      </w:r>
      <w:r w:rsidR="00C0625E" w:rsidRPr="00850C5D">
        <w:rPr>
          <w:rFonts w:ascii="Times New Roman" w:hAnsi="Times New Roman" w:cs="Times New Roman"/>
          <w:sz w:val="24"/>
          <w:szCs w:val="24"/>
        </w:rPr>
        <w:t>довлетворении</w:t>
      </w:r>
      <w:r w:rsidR="00C0625E">
        <w:rPr>
          <w:rFonts w:ascii="Times New Roman" w:hAnsi="Times New Roman" w:cs="Times New Roman"/>
          <w:sz w:val="24"/>
          <w:szCs w:val="24"/>
        </w:rPr>
        <w:t xml:space="preserve"> </w:t>
      </w:r>
      <w:r w:rsidR="00C0625E" w:rsidRPr="00850C5D">
        <w:rPr>
          <w:rFonts w:ascii="Times New Roman" w:hAnsi="Times New Roman" w:cs="Times New Roman"/>
          <w:sz w:val="24"/>
          <w:szCs w:val="24"/>
        </w:rPr>
        <w:t>исковых требований</w:t>
      </w:r>
      <w:r w:rsidR="00CB24CC">
        <w:rPr>
          <w:rFonts w:ascii="Times New Roman" w:hAnsi="Times New Roman" w:cs="Times New Roman"/>
          <w:sz w:val="24"/>
          <w:szCs w:val="24"/>
        </w:rPr>
        <w:t xml:space="preserve"> </w:t>
      </w:r>
      <w:r w:rsidR="00C0625E" w:rsidRPr="00850C5D">
        <w:rPr>
          <w:rFonts w:ascii="Times New Roman" w:hAnsi="Times New Roman" w:cs="Times New Roman"/>
          <w:sz w:val="24"/>
          <w:szCs w:val="24"/>
        </w:rPr>
        <w:t>отказано</w:t>
      </w:r>
      <w:r w:rsidR="00350947">
        <w:rPr>
          <w:rFonts w:ascii="Times New Roman" w:hAnsi="Times New Roman" w:cs="Times New Roman"/>
          <w:sz w:val="24"/>
          <w:szCs w:val="24"/>
        </w:rPr>
        <w:t>.</w:t>
      </w:r>
      <w:r w:rsidR="00C0625E" w:rsidRPr="00850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45F" w:rsidRPr="00AF4CF7" w:rsidRDefault="00252588" w:rsidP="000915B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решении </w:t>
      </w:r>
      <w:r w:rsidR="00A13390">
        <w:rPr>
          <w:rFonts w:ascii="Times New Roman" w:hAnsi="Times New Roman" w:cs="Times New Roman"/>
          <w:sz w:val="24"/>
          <w:szCs w:val="24"/>
          <w:vertAlign w:val="subscript"/>
        </w:rPr>
        <w:t xml:space="preserve">наименование </w:t>
      </w:r>
      <w:proofErr w:type="gramStart"/>
      <w:r w:rsidR="00A13390">
        <w:rPr>
          <w:rFonts w:ascii="Times New Roman" w:hAnsi="Times New Roman" w:cs="Times New Roman"/>
          <w:sz w:val="24"/>
          <w:szCs w:val="24"/>
          <w:vertAlign w:val="subscript"/>
        </w:rPr>
        <w:t xml:space="preserve">суда, вынесшего решение </w:t>
      </w:r>
      <w:r w:rsidR="004E145F" w:rsidRPr="00850C5D">
        <w:rPr>
          <w:rFonts w:ascii="Times New Roman" w:hAnsi="Times New Roman" w:cs="Times New Roman"/>
          <w:sz w:val="24"/>
          <w:szCs w:val="24"/>
        </w:rPr>
        <w:t>указал</w:t>
      </w:r>
      <w:proofErr w:type="gramEnd"/>
      <w:r w:rsidR="004E145F" w:rsidRPr="00850C5D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E145F" w:rsidRPr="00850C5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3127E" w:rsidRPr="00850C5D">
        <w:rPr>
          <w:rFonts w:ascii="Times New Roman" w:hAnsi="Times New Roman" w:cs="Times New Roman"/>
          <w:sz w:val="24"/>
          <w:szCs w:val="24"/>
        </w:rPr>
        <w:t>______________</w:t>
      </w:r>
      <w:r w:rsidR="00AF4CF7">
        <w:rPr>
          <w:rFonts w:ascii="Times New Roman" w:hAnsi="Times New Roman" w:cs="Times New Roman"/>
          <w:sz w:val="24"/>
          <w:szCs w:val="24"/>
        </w:rPr>
        <w:t>__</w:t>
      </w:r>
      <w:r w:rsidR="0063127E" w:rsidRPr="00850C5D">
        <w:rPr>
          <w:rFonts w:ascii="Times New Roman" w:hAnsi="Times New Roman" w:cs="Times New Roman"/>
          <w:sz w:val="24"/>
          <w:szCs w:val="24"/>
        </w:rPr>
        <w:t>__</w:t>
      </w:r>
      <w:r w:rsidR="004E145F" w:rsidRPr="00850C5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E145F" w:rsidRPr="00850C5D">
        <w:rPr>
          <w:rFonts w:ascii="Times New Roman" w:hAnsi="Times New Roman" w:cs="Times New Roman"/>
          <w:sz w:val="24"/>
          <w:szCs w:val="24"/>
        </w:rPr>
        <w:t>_</w:t>
      </w:r>
      <w:r w:rsidR="00A43403">
        <w:rPr>
          <w:rFonts w:ascii="Times New Roman" w:hAnsi="Times New Roman" w:cs="Times New Roman"/>
          <w:sz w:val="24"/>
          <w:szCs w:val="24"/>
        </w:rPr>
        <w:t>.</w:t>
      </w:r>
      <w:r w:rsidR="00AF5347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</w:p>
    <w:p w:rsidR="004E145F" w:rsidRPr="00A43403" w:rsidRDefault="004E145F" w:rsidP="000915B6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A43403">
        <w:rPr>
          <w:rFonts w:ascii="Times New Roman" w:hAnsi="Times New Roman" w:cs="Times New Roman"/>
          <w:vertAlign w:val="superscript"/>
        </w:rPr>
        <w:t xml:space="preserve">          </w:t>
      </w:r>
      <w:r w:rsidR="00850C5D" w:rsidRPr="00A43403">
        <w:rPr>
          <w:rFonts w:ascii="Times New Roman" w:hAnsi="Times New Roman" w:cs="Times New Roman"/>
          <w:vertAlign w:val="superscript"/>
        </w:rPr>
        <w:t xml:space="preserve"> </w:t>
      </w:r>
      <w:r w:rsidR="00CB24CC" w:rsidRPr="00A43403">
        <w:rPr>
          <w:rFonts w:ascii="Times New Roman" w:hAnsi="Times New Roman" w:cs="Times New Roman"/>
          <w:vertAlign w:val="superscript"/>
        </w:rPr>
        <w:t xml:space="preserve">               </w:t>
      </w:r>
      <w:r w:rsidR="000915B6" w:rsidRPr="00A43403">
        <w:rPr>
          <w:rFonts w:ascii="Times New Roman" w:hAnsi="Times New Roman" w:cs="Times New Roman"/>
          <w:vertAlign w:val="superscript"/>
        </w:rPr>
        <w:t xml:space="preserve">                       </w:t>
      </w:r>
      <w:r w:rsidR="00CB24CC" w:rsidRPr="00A43403">
        <w:rPr>
          <w:rFonts w:ascii="Times New Roman" w:hAnsi="Times New Roman" w:cs="Times New Roman"/>
          <w:vertAlign w:val="superscript"/>
        </w:rPr>
        <w:t xml:space="preserve">         </w:t>
      </w:r>
      <w:r w:rsidR="003806AC" w:rsidRPr="00A43403">
        <w:rPr>
          <w:rFonts w:ascii="Times New Roman" w:hAnsi="Times New Roman" w:cs="Times New Roman"/>
          <w:vertAlign w:val="superscript"/>
        </w:rPr>
        <w:t xml:space="preserve"> </w:t>
      </w:r>
      <w:r w:rsidR="00A434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(у</w:t>
      </w:r>
      <w:r w:rsidR="003806AC" w:rsidRPr="00A434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казывается содержание вынесенного решения</w:t>
      </w:r>
      <w:r w:rsidR="000915B6" w:rsidRPr="00A434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</w:p>
    <w:p w:rsidR="0079639D" w:rsidRDefault="00AF4CF7" w:rsidP="000915B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127E" w:rsidRPr="00AF4CF7">
        <w:rPr>
          <w:rFonts w:ascii="Times New Roman" w:hAnsi="Times New Roman" w:cs="Times New Roman"/>
          <w:sz w:val="24"/>
          <w:szCs w:val="24"/>
        </w:rPr>
        <w:t>Считая,  что  названное</w:t>
      </w:r>
      <w:r w:rsidR="00804B95">
        <w:rPr>
          <w:rFonts w:ascii="Times New Roman" w:hAnsi="Times New Roman" w:cs="Times New Roman"/>
          <w:sz w:val="24"/>
          <w:szCs w:val="24"/>
        </w:rPr>
        <w:t xml:space="preserve">  решение</w:t>
      </w:r>
      <w:r w:rsidR="006D528A">
        <w:rPr>
          <w:rFonts w:ascii="Times New Roman" w:hAnsi="Times New Roman" w:cs="Times New Roman"/>
          <w:sz w:val="24"/>
          <w:szCs w:val="24"/>
        </w:rPr>
        <w:t xml:space="preserve"> </w:t>
      </w:r>
      <w:r w:rsidR="0063127E" w:rsidRPr="00AF4CF7">
        <w:rPr>
          <w:rFonts w:ascii="Times New Roman" w:hAnsi="Times New Roman" w:cs="Times New Roman"/>
          <w:sz w:val="24"/>
          <w:szCs w:val="24"/>
        </w:rPr>
        <w:t xml:space="preserve"> вынесено без достаточных 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27E" w:rsidRPr="00AF4CF7">
        <w:rPr>
          <w:rFonts w:ascii="Times New Roman" w:hAnsi="Times New Roman" w:cs="Times New Roman"/>
          <w:sz w:val="24"/>
          <w:szCs w:val="24"/>
        </w:rPr>
        <w:t>оснований,  я  обратился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27E" w:rsidRPr="00AF4CF7">
        <w:rPr>
          <w:rFonts w:ascii="Times New Roman" w:hAnsi="Times New Roman" w:cs="Times New Roman"/>
          <w:sz w:val="24"/>
          <w:szCs w:val="24"/>
        </w:rPr>
        <w:t xml:space="preserve">(ась) в </w:t>
      </w:r>
      <w:r w:rsidR="00A13390">
        <w:rPr>
          <w:rFonts w:ascii="Times New Roman" w:hAnsi="Times New Roman" w:cs="Times New Roman"/>
          <w:sz w:val="24"/>
          <w:szCs w:val="24"/>
          <w:vertAlign w:val="subscript"/>
        </w:rPr>
        <w:t xml:space="preserve">наименование суда апелляционной инстанции </w:t>
      </w:r>
      <w:r w:rsidR="0063127E" w:rsidRPr="00AF4CF7">
        <w:rPr>
          <w:rFonts w:ascii="Times New Roman" w:hAnsi="Times New Roman" w:cs="Times New Roman"/>
          <w:sz w:val="24"/>
          <w:szCs w:val="24"/>
        </w:rPr>
        <w:t>с апелляционной  жалобой.</w:t>
      </w:r>
      <w:r w:rsidR="00850C5D" w:rsidRPr="00AF4CF7">
        <w:rPr>
          <w:rFonts w:ascii="Times New Roman" w:hAnsi="Times New Roman" w:cs="Times New Roman"/>
          <w:sz w:val="24"/>
          <w:szCs w:val="24"/>
        </w:rPr>
        <w:t xml:space="preserve"> </w:t>
      </w:r>
      <w:r w:rsidR="0063127E" w:rsidRPr="00AF4CF7">
        <w:rPr>
          <w:rFonts w:ascii="Times New Roman" w:hAnsi="Times New Roman" w:cs="Times New Roman"/>
          <w:sz w:val="24"/>
          <w:szCs w:val="24"/>
        </w:rPr>
        <w:t>Однако</w:t>
      </w:r>
      <w:r w:rsidR="00850C5D" w:rsidRPr="00AF4CF7">
        <w:rPr>
          <w:rFonts w:ascii="Times New Roman" w:hAnsi="Times New Roman" w:cs="Times New Roman"/>
          <w:sz w:val="24"/>
          <w:szCs w:val="24"/>
        </w:rPr>
        <w:t>,</w:t>
      </w:r>
      <w:r w:rsidR="0063127E" w:rsidRPr="00AF4CF7">
        <w:rPr>
          <w:rFonts w:ascii="Times New Roman" w:hAnsi="Times New Roman" w:cs="Times New Roman"/>
          <w:sz w:val="24"/>
          <w:szCs w:val="24"/>
        </w:rPr>
        <w:t xml:space="preserve"> </w:t>
      </w:r>
      <w:r w:rsidR="00A13390">
        <w:rPr>
          <w:rFonts w:ascii="Times New Roman" w:hAnsi="Times New Roman" w:cs="Times New Roman"/>
          <w:sz w:val="24"/>
          <w:szCs w:val="24"/>
        </w:rPr>
        <w:t xml:space="preserve"> </w:t>
      </w:r>
      <w:r w:rsidR="00A13390">
        <w:rPr>
          <w:rFonts w:ascii="Times New Roman" w:hAnsi="Times New Roman" w:cs="Times New Roman"/>
          <w:sz w:val="24"/>
          <w:szCs w:val="24"/>
          <w:vertAlign w:val="subscript"/>
        </w:rPr>
        <w:t xml:space="preserve">наименование суда апелляционной инстанции   </w:t>
      </w:r>
      <w:r w:rsidR="00850C5D" w:rsidRPr="00AF4CF7">
        <w:rPr>
          <w:rFonts w:ascii="Times New Roman" w:hAnsi="Times New Roman" w:cs="Times New Roman"/>
          <w:sz w:val="24"/>
          <w:szCs w:val="24"/>
        </w:rPr>
        <w:t>определением от «__»</w:t>
      </w:r>
      <w:r w:rsidR="00350947">
        <w:rPr>
          <w:rFonts w:ascii="Times New Roman" w:hAnsi="Times New Roman" w:cs="Times New Roman"/>
          <w:sz w:val="24"/>
          <w:szCs w:val="24"/>
        </w:rPr>
        <w:t>______ 20</w:t>
      </w:r>
      <w:r w:rsidR="00850C5D" w:rsidRPr="00AF4CF7">
        <w:rPr>
          <w:rFonts w:ascii="Times New Roman" w:hAnsi="Times New Roman" w:cs="Times New Roman"/>
          <w:sz w:val="24"/>
          <w:szCs w:val="24"/>
        </w:rPr>
        <w:t>__ г.</w:t>
      </w:r>
      <w:r w:rsidR="000405A9" w:rsidRPr="00AF4CF7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850C5D" w:rsidRPr="00AF4CF7">
        <w:rPr>
          <w:rFonts w:ascii="Times New Roman" w:hAnsi="Times New Roman" w:cs="Times New Roman"/>
          <w:sz w:val="24"/>
          <w:szCs w:val="24"/>
        </w:rPr>
        <w:t xml:space="preserve"> </w:t>
      </w:r>
      <w:r w:rsidR="00A13390">
        <w:rPr>
          <w:rFonts w:ascii="Times New Roman" w:hAnsi="Times New Roman" w:cs="Times New Roman"/>
          <w:sz w:val="24"/>
          <w:szCs w:val="24"/>
        </w:rPr>
        <w:t xml:space="preserve">      </w:t>
      </w:r>
      <w:r w:rsidR="00A13390">
        <w:rPr>
          <w:rFonts w:ascii="Times New Roman" w:hAnsi="Times New Roman" w:cs="Times New Roman"/>
          <w:sz w:val="24"/>
          <w:szCs w:val="24"/>
          <w:vertAlign w:val="subscript"/>
        </w:rPr>
        <w:t xml:space="preserve">наименование суда, вынесшего решение </w:t>
      </w:r>
      <w:r w:rsidR="000405A9" w:rsidRPr="00AF4CF7"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63127E" w:rsidRPr="00AF4CF7">
        <w:rPr>
          <w:rFonts w:ascii="Times New Roman" w:hAnsi="Times New Roman" w:cs="Times New Roman"/>
          <w:sz w:val="24"/>
          <w:szCs w:val="24"/>
        </w:rPr>
        <w:t xml:space="preserve"> </w:t>
      </w:r>
      <w:r w:rsidR="00350947">
        <w:rPr>
          <w:rFonts w:ascii="Times New Roman" w:hAnsi="Times New Roman" w:cs="Times New Roman"/>
          <w:sz w:val="24"/>
          <w:szCs w:val="24"/>
        </w:rPr>
        <w:t xml:space="preserve">без изменения, 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5A9" w:rsidRPr="00AF4CF7">
        <w:rPr>
          <w:rFonts w:ascii="Times New Roman" w:hAnsi="Times New Roman" w:cs="Times New Roman"/>
          <w:sz w:val="24"/>
          <w:szCs w:val="24"/>
        </w:rPr>
        <w:t xml:space="preserve">апелляционную </w:t>
      </w:r>
      <w:r w:rsidR="0023546B">
        <w:rPr>
          <w:rFonts w:ascii="Times New Roman" w:hAnsi="Times New Roman" w:cs="Times New Roman"/>
          <w:sz w:val="24"/>
          <w:szCs w:val="24"/>
        </w:rPr>
        <w:t xml:space="preserve"> жалобу</w:t>
      </w:r>
      <w:r w:rsidR="0063127E" w:rsidRPr="00AF4CF7">
        <w:rPr>
          <w:rFonts w:ascii="Times New Roman" w:hAnsi="Times New Roman" w:cs="Times New Roman"/>
          <w:sz w:val="24"/>
          <w:szCs w:val="24"/>
        </w:rPr>
        <w:t xml:space="preserve"> - без удовлетворения</w:t>
      </w:r>
      <w:r w:rsidR="0023546B">
        <w:rPr>
          <w:rFonts w:ascii="Times New Roman" w:hAnsi="Times New Roman" w:cs="Times New Roman"/>
          <w:sz w:val="24"/>
          <w:szCs w:val="24"/>
        </w:rPr>
        <w:t>,</w:t>
      </w:r>
      <w:r w:rsidR="0063127E" w:rsidRPr="00AF4CF7">
        <w:rPr>
          <w:rFonts w:ascii="Times New Roman" w:hAnsi="Times New Roman" w:cs="Times New Roman"/>
          <w:sz w:val="24"/>
          <w:szCs w:val="24"/>
        </w:rPr>
        <w:t xml:space="preserve"> на осн</w:t>
      </w:r>
      <w:r w:rsidR="000405A9" w:rsidRPr="00AF4CF7">
        <w:rPr>
          <w:rFonts w:ascii="Times New Roman" w:hAnsi="Times New Roman" w:cs="Times New Roman"/>
          <w:sz w:val="24"/>
          <w:szCs w:val="24"/>
        </w:rPr>
        <w:t>овании</w:t>
      </w:r>
      <w:proofErr w:type="gramStart"/>
      <w:r w:rsidR="000405A9" w:rsidRPr="00AF4CF7">
        <w:rPr>
          <w:rFonts w:ascii="Times New Roman" w:hAnsi="Times New Roman" w:cs="Times New Roman"/>
          <w:sz w:val="24"/>
          <w:szCs w:val="24"/>
        </w:rPr>
        <w:t xml:space="preserve">: </w:t>
      </w:r>
      <w:r w:rsidR="0079639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proofErr w:type="gramEnd"/>
    </w:p>
    <w:p w:rsidR="00660E26" w:rsidRDefault="00660E26" w:rsidP="00660E26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____</w:t>
      </w:r>
      <w:r w:rsidR="0063127E" w:rsidRPr="00AF4CF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50947">
        <w:rPr>
          <w:rFonts w:ascii="Times New Roman" w:hAnsi="Times New Roman" w:cs="Times New Roman"/>
          <w:sz w:val="24"/>
          <w:szCs w:val="24"/>
        </w:rPr>
        <w:t>_</w:t>
      </w:r>
      <w:r w:rsidR="0063127E" w:rsidRPr="00AF4CF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9639D">
        <w:rPr>
          <w:rFonts w:ascii="Times New Roman" w:hAnsi="Times New Roman" w:cs="Times New Roman"/>
          <w:sz w:val="24"/>
          <w:szCs w:val="24"/>
        </w:rPr>
        <w:t>.</w:t>
      </w:r>
      <w:r w:rsidR="00AF4CF7">
        <w:t xml:space="preserve">                                         </w:t>
      </w:r>
      <w:r>
        <w:t xml:space="preserve">  </w:t>
      </w:r>
    </w:p>
    <w:p w:rsidR="00AF4CF7" w:rsidRDefault="00660E26" w:rsidP="00660E26">
      <w:pPr>
        <w:pStyle w:val="ConsPlusNonformat"/>
        <w:widowControl/>
      </w:pPr>
      <w:r>
        <w:t xml:space="preserve">                                    </w:t>
      </w:r>
      <w:r w:rsidR="00AF4CF7" w:rsidRPr="00AF4CF7">
        <w:rPr>
          <w:rFonts w:ascii="Times New Roman" w:hAnsi="Times New Roman" w:cs="Times New Roman"/>
        </w:rPr>
        <w:t>(позиция суда)</w:t>
      </w:r>
    </w:p>
    <w:p w:rsidR="000B6FF9" w:rsidRDefault="000B6FF9" w:rsidP="00CD5DD7">
      <w:pPr>
        <w:autoSpaceDE w:val="0"/>
        <w:autoSpaceDN w:val="0"/>
        <w:adjustRightInd w:val="0"/>
        <w:ind w:firstLine="540"/>
        <w:jc w:val="both"/>
        <w:outlineLvl w:val="2"/>
        <w:rPr>
          <w:b/>
          <w:i/>
        </w:rPr>
      </w:pPr>
    </w:p>
    <w:p w:rsidR="0027547E" w:rsidRDefault="0027547E" w:rsidP="0027547E">
      <w:pPr>
        <w:shd w:val="clear" w:color="auto" w:fill="FFFFFF"/>
        <w:spacing w:line="317" w:lineRule="exact"/>
        <w:ind w:left="14" w:firstLine="518"/>
        <w:jc w:val="both"/>
        <w:rPr>
          <w:sz w:val="26"/>
          <w:szCs w:val="26"/>
        </w:rPr>
      </w:pPr>
      <w:r>
        <w:rPr>
          <w:sz w:val="26"/>
          <w:szCs w:val="26"/>
        </w:rPr>
        <w:t>Я не согласен с вынесенным решением (определением, постановлением) по следующим причинам (указываются какие, по мнению заявителя, допущены судьей нарушения закона, приводятся доводы и аргументы).</w:t>
      </w:r>
    </w:p>
    <w:p w:rsidR="00CD5DD7" w:rsidRPr="00983527" w:rsidRDefault="0027547E" w:rsidP="00CD5DD7">
      <w:pPr>
        <w:autoSpaceDE w:val="0"/>
        <w:autoSpaceDN w:val="0"/>
        <w:adjustRightInd w:val="0"/>
        <w:ind w:firstLine="540"/>
        <w:jc w:val="both"/>
        <w:outlineLvl w:val="2"/>
        <w:rPr>
          <w:b/>
          <w:i/>
        </w:rPr>
      </w:pPr>
      <w:r>
        <w:rPr>
          <w:b/>
          <w:i/>
        </w:rPr>
        <w:t>При подготовке жалобы необходимо учитывать, что с</w:t>
      </w:r>
      <w:r w:rsidR="00CD5DD7" w:rsidRPr="00983527">
        <w:rPr>
          <w:b/>
          <w:i/>
        </w:rPr>
        <w:t>удебный акт подлежит отмене</w:t>
      </w:r>
      <w:r>
        <w:rPr>
          <w:b/>
          <w:i/>
        </w:rPr>
        <w:t xml:space="preserve"> в порядке надзора</w:t>
      </w:r>
      <w:r w:rsidR="00CD5DD7" w:rsidRPr="00983527">
        <w:rPr>
          <w:b/>
          <w:i/>
        </w:rPr>
        <w:t xml:space="preserve">, если будет установлено, что: </w:t>
      </w:r>
    </w:p>
    <w:p w:rsidR="00CD5DD7" w:rsidRPr="00983527" w:rsidRDefault="00CD5DD7" w:rsidP="00CD5DD7">
      <w:pPr>
        <w:autoSpaceDE w:val="0"/>
        <w:autoSpaceDN w:val="0"/>
        <w:adjustRightInd w:val="0"/>
        <w:ind w:firstLine="540"/>
        <w:jc w:val="both"/>
        <w:outlineLvl w:val="2"/>
        <w:rPr>
          <w:b/>
          <w:i/>
        </w:rPr>
      </w:pPr>
      <w:r w:rsidRPr="00983527">
        <w:rPr>
          <w:b/>
          <w:i/>
        </w:rPr>
        <w:t xml:space="preserve"> 1) права и свободы человека и гражданина, гарантированные </w:t>
      </w:r>
      <w:hyperlink r:id="rId9" w:history="1">
        <w:r w:rsidRPr="00983527">
          <w:rPr>
            <w:b/>
            <w:i/>
          </w:rPr>
          <w:t>Конституцией</w:t>
        </w:r>
      </w:hyperlink>
      <w:r w:rsidRPr="00983527">
        <w:rPr>
          <w:b/>
          <w:i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Федерации;</w:t>
      </w:r>
    </w:p>
    <w:p w:rsidR="00CD5DD7" w:rsidRPr="00983527" w:rsidRDefault="00CD5DD7" w:rsidP="00CD5DD7">
      <w:pPr>
        <w:autoSpaceDE w:val="0"/>
        <w:autoSpaceDN w:val="0"/>
        <w:adjustRightInd w:val="0"/>
        <w:ind w:firstLine="540"/>
        <w:jc w:val="both"/>
        <w:outlineLvl w:val="2"/>
        <w:rPr>
          <w:b/>
          <w:i/>
        </w:rPr>
      </w:pPr>
      <w:r w:rsidRPr="00983527">
        <w:rPr>
          <w:b/>
          <w:i/>
        </w:rPr>
        <w:t>2) права и законные интересы неопределенного круга лиц или иные публичные интересы;</w:t>
      </w:r>
    </w:p>
    <w:p w:rsidR="00CD5DD7" w:rsidRPr="00983527" w:rsidRDefault="00CD5DD7" w:rsidP="00CD5DD7">
      <w:pPr>
        <w:autoSpaceDE w:val="0"/>
        <w:autoSpaceDN w:val="0"/>
        <w:adjustRightInd w:val="0"/>
        <w:ind w:firstLine="540"/>
        <w:jc w:val="both"/>
        <w:outlineLvl w:val="2"/>
        <w:rPr>
          <w:b/>
          <w:i/>
        </w:rPr>
      </w:pPr>
      <w:r w:rsidRPr="00983527">
        <w:rPr>
          <w:b/>
          <w:i/>
        </w:rPr>
        <w:t>3) единообразие в толковании и применении судами норм права.</w:t>
      </w:r>
    </w:p>
    <w:p w:rsidR="00CD5DD7" w:rsidRPr="00CD5DD7" w:rsidRDefault="00CD5DD7" w:rsidP="00127722">
      <w:pPr>
        <w:autoSpaceDE w:val="0"/>
        <w:autoSpaceDN w:val="0"/>
        <w:adjustRightInd w:val="0"/>
        <w:ind w:firstLine="540"/>
        <w:jc w:val="both"/>
        <w:outlineLvl w:val="2"/>
      </w:pPr>
    </w:p>
    <w:p w:rsidR="00127722" w:rsidRDefault="00127722" w:rsidP="00127722">
      <w:pPr>
        <w:autoSpaceDE w:val="0"/>
        <w:autoSpaceDN w:val="0"/>
        <w:adjustRightInd w:val="0"/>
        <w:ind w:firstLine="540"/>
        <w:jc w:val="both"/>
        <w:outlineLvl w:val="2"/>
      </w:pPr>
      <w:r>
        <w:rPr>
          <w:i/>
        </w:rPr>
        <w:t xml:space="preserve"> </w:t>
      </w:r>
      <w:r>
        <w:t>В надзорной жалобе лица, не принимавшего участия в деле, должно быть указано, какие права, свободы или законные интересы этого лица нарушены вступившим в законную силу судебным постановлением.</w:t>
      </w:r>
    </w:p>
    <w:p w:rsidR="001F17D7" w:rsidRPr="00ED5F46" w:rsidRDefault="002F72E6" w:rsidP="006759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5F46">
        <w:rPr>
          <w:i/>
        </w:rPr>
        <w:t xml:space="preserve">    </w:t>
      </w:r>
      <w:r w:rsidR="001F17D7" w:rsidRPr="00ED5F46">
        <w:rPr>
          <w:rFonts w:ascii="Times New Roman" w:hAnsi="Times New Roman" w:cs="Times New Roman"/>
          <w:sz w:val="24"/>
          <w:szCs w:val="24"/>
        </w:rPr>
        <w:t xml:space="preserve"> На  основании  </w:t>
      </w:r>
      <w:proofErr w:type="gramStart"/>
      <w:r w:rsidR="001F17D7" w:rsidRPr="00ED5F46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="001F17D7" w:rsidRPr="00ED5F46">
        <w:rPr>
          <w:rFonts w:ascii="Times New Roman" w:hAnsi="Times New Roman" w:cs="Times New Roman"/>
          <w:sz w:val="24"/>
          <w:szCs w:val="24"/>
        </w:rPr>
        <w:t xml:space="preserve">  и</w:t>
      </w:r>
      <w:r w:rsidR="00A963B3">
        <w:rPr>
          <w:rFonts w:ascii="Times New Roman" w:hAnsi="Times New Roman" w:cs="Times New Roman"/>
          <w:sz w:val="24"/>
          <w:szCs w:val="24"/>
        </w:rPr>
        <w:t xml:space="preserve">  в  соответствии со статьей 391.1</w:t>
      </w:r>
      <w:r w:rsidR="001F17D7" w:rsidRPr="00ED5F46">
        <w:rPr>
          <w:rFonts w:ascii="Times New Roman" w:hAnsi="Times New Roman" w:cs="Times New Roman"/>
          <w:sz w:val="24"/>
          <w:szCs w:val="24"/>
        </w:rPr>
        <w:t xml:space="preserve">, </w:t>
      </w:r>
      <w:r w:rsidR="00A963B3">
        <w:rPr>
          <w:rFonts w:ascii="Times New Roman" w:hAnsi="Times New Roman" w:cs="Times New Roman"/>
          <w:sz w:val="24"/>
          <w:szCs w:val="24"/>
        </w:rPr>
        <w:t>391.2, 391.3</w:t>
      </w:r>
      <w:r w:rsidR="003806AC">
        <w:rPr>
          <w:rFonts w:ascii="Times New Roman" w:hAnsi="Times New Roman" w:cs="Times New Roman"/>
          <w:sz w:val="24"/>
          <w:szCs w:val="24"/>
        </w:rPr>
        <w:t xml:space="preserve"> </w:t>
      </w:r>
      <w:r w:rsidR="001F17D7" w:rsidRPr="00ED5F46">
        <w:rPr>
          <w:rFonts w:ascii="Times New Roman" w:hAnsi="Times New Roman" w:cs="Times New Roman"/>
          <w:sz w:val="24"/>
          <w:szCs w:val="24"/>
        </w:rPr>
        <w:t>ГПК РФ</w:t>
      </w:r>
    </w:p>
    <w:p w:rsidR="001F17D7" w:rsidRDefault="001F17D7">
      <w:pPr>
        <w:pStyle w:val="ConsPlusNonformat"/>
        <w:widowControl/>
      </w:pPr>
    </w:p>
    <w:p w:rsidR="001F17D7" w:rsidRDefault="001F1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5F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D5F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D5F46">
        <w:rPr>
          <w:rFonts w:ascii="Times New Roman" w:hAnsi="Times New Roman" w:cs="Times New Roman"/>
          <w:sz w:val="24"/>
          <w:szCs w:val="24"/>
        </w:rPr>
        <w:t xml:space="preserve">    ПРОШУ:</w:t>
      </w:r>
    </w:p>
    <w:p w:rsidR="00350947" w:rsidRPr="00ED5F46" w:rsidRDefault="003509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17D7" w:rsidRPr="00350947" w:rsidRDefault="003806AC" w:rsidP="003806AC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0947">
        <w:rPr>
          <w:rFonts w:ascii="Times New Roman" w:hAnsi="Times New Roman" w:cs="Times New Roman"/>
          <w:sz w:val="24"/>
          <w:szCs w:val="24"/>
        </w:rPr>
        <w:t xml:space="preserve">Истребовать </w:t>
      </w:r>
      <w:proofErr w:type="gramStart"/>
      <w:r w:rsidRPr="0035094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50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63B3">
        <w:rPr>
          <w:rFonts w:ascii="Times New Roman" w:hAnsi="Times New Roman" w:cs="Times New Roman"/>
          <w:sz w:val="24"/>
          <w:szCs w:val="24"/>
          <w:vertAlign w:val="subscript"/>
        </w:rPr>
        <w:t>наименование</w:t>
      </w:r>
      <w:proofErr w:type="gramEnd"/>
      <w:r w:rsidR="00A963B3">
        <w:rPr>
          <w:rFonts w:ascii="Times New Roman" w:hAnsi="Times New Roman" w:cs="Times New Roman"/>
          <w:sz w:val="24"/>
          <w:szCs w:val="24"/>
          <w:vertAlign w:val="subscript"/>
        </w:rPr>
        <w:t xml:space="preserve"> суда, вынесшего решение </w:t>
      </w:r>
      <w:r w:rsidRPr="00350947">
        <w:rPr>
          <w:rFonts w:ascii="Times New Roman" w:hAnsi="Times New Roman" w:cs="Times New Roman"/>
          <w:sz w:val="24"/>
          <w:szCs w:val="24"/>
        </w:rPr>
        <w:t>гражданское дело № __.</w:t>
      </w:r>
    </w:p>
    <w:p w:rsidR="00A54623" w:rsidRPr="00A54623" w:rsidRDefault="00350947" w:rsidP="00A5462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947">
        <w:rPr>
          <w:rFonts w:ascii="Times New Roman" w:hAnsi="Times New Roman" w:cs="Times New Roman"/>
          <w:color w:val="000000"/>
          <w:sz w:val="24"/>
          <w:szCs w:val="24"/>
        </w:rPr>
        <w:t>Передать надзорную жалобу с делом  для</w:t>
      </w:r>
      <w:r w:rsidRPr="00350947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50947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в судебном заседании суда надзорной инстанции и отменить (изменить) состоявшиеся судебные решения </w:t>
      </w:r>
      <w:r w:rsidRPr="00350947">
        <w:rPr>
          <w:rFonts w:ascii="Times New Roman" w:hAnsi="Times New Roman" w:cs="Times New Roman"/>
          <w:color w:val="2F2F2E"/>
          <w:sz w:val="24"/>
          <w:szCs w:val="24"/>
        </w:rPr>
        <w:t>(указываются их наименование, дата и суд, постановивший их)</w:t>
      </w:r>
      <w:r w:rsidRPr="003509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4623" w:rsidRPr="00A54623" w:rsidRDefault="00A54623" w:rsidP="00A5462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2F2F2E"/>
          <w:sz w:val="24"/>
          <w:szCs w:val="24"/>
        </w:rPr>
      </w:pPr>
      <w:r w:rsidRPr="00A54623">
        <w:rPr>
          <w:rFonts w:ascii="Times New Roman" w:hAnsi="Times New Roman" w:cs="Times New Roman"/>
          <w:color w:val="2F2F2E"/>
          <w:sz w:val="24"/>
          <w:szCs w:val="24"/>
        </w:rPr>
        <w:t xml:space="preserve">Решение (определение, постановление) </w:t>
      </w:r>
      <w:r w:rsidRPr="00A54623">
        <w:rPr>
          <w:rFonts w:ascii="Times New Roman" w:hAnsi="Times New Roman" w:cs="Times New Roman"/>
          <w:sz w:val="24"/>
          <w:szCs w:val="24"/>
          <w:vertAlign w:val="subscript"/>
        </w:rPr>
        <w:t>наименование решения суда, вынесшего решение</w:t>
      </w:r>
      <w:r w:rsidRPr="00A54623">
        <w:rPr>
          <w:rFonts w:ascii="Times New Roman" w:hAnsi="Times New Roman" w:cs="Times New Roman"/>
          <w:color w:val="2F2F2E"/>
          <w:sz w:val="24"/>
          <w:szCs w:val="24"/>
        </w:rPr>
        <w:t xml:space="preserve">  </w:t>
      </w:r>
      <w:proofErr w:type="gramStart"/>
      <w:r w:rsidRPr="00A54623">
        <w:rPr>
          <w:rFonts w:ascii="Times New Roman" w:hAnsi="Times New Roman" w:cs="Times New Roman"/>
          <w:color w:val="2F2F2E"/>
          <w:sz w:val="24"/>
          <w:szCs w:val="24"/>
        </w:rPr>
        <w:t>от</w:t>
      </w:r>
      <w:proofErr w:type="gramEnd"/>
      <w:r w:rsidRPr="00A54623">
        <w:rPr>
          <w:rFonts w:ascii="Times New Roman" w:hAnsi="Times New Roman" w:cs="Times New Roman"/>
          <w:color w:val="2F2F2E"/>
          <w:sz w:val="24"/>
          <w:szCs w:val="24"/>
        </w:rPr>
        <w:t xml:space="preserve">   (дата) – </w:t>
      </w:r>
      <w:r w:rsidRPr="003C2B42">
        <w:rPr>
          <w:rFonts w:ascii="Times New Roman" w:hAnsi="Times New Roman" w:cs="Times New Roman"/>
          <w:i/>
          <w:sz w:val="24"/>
          <w:szCs w:val="24"/>
        </w:rPr>
        <w:t>выбрать из следующих вариантов</w:t>
      </w:r>
      <w:r w:rsidRPr="003C2B42">
        <w:rPr>
          <w:rFonts w:ascii="Times New Roman" w:hAnsi="Times New Roman" w:cs="Times New Roman"/>
          <w:sz w:val="24"/>
          <w:szCs w:val="24"/>
        </w:rPr>
        <w:t>:</w:t>
      </w:r>
    </w:p>
    <w:p w:rsidR="00675970" w:rsidRDefault="00675970" w:rsidP="003C2B42">
      <w:pPr>
        <w:autoSpaceDE w:val="0"/>
        <w:autoSpaceDN w:val="0"/>
        <w:adjustRightInd w:val="0"/>
        <w:ind w:firstLine="426"/>
        <w:jc w:val="both"/>
        <w:outlineLvl w:val="2"/>
      </w:pPr>
      <w:r>
        <w:t>1) отменить постановление суда первой, апелляционной или кассационной инстанции полностью либо в части и направить дело на новое рассмотрение в соответствующий суд.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судей;</w:t>
      </w:r>
    </w:p>
    <w:p w:rsidR="00675970" w:rsidRDefault="00675970" w:rsidP="00675970">
      <w:pPr>
        <w:autoSpaceDE w:val="0"/>
        <w:autoSpaceDN w:val="0"/>
        <w:adjustRightInd w:val="0"/>
        <w:ind w:firstLine="540"/>
        <w:jc w:val="both"/>
        <w:outlineLvl w:val="2"/>
      </w:pPr>
      <w:r>
        <w:t>3) отменить постановление суда первой, апелляционной или кассационной инстанции полностью либо в части и оставить заявление без рассмотрения либо прекратить производство по делу;</w:t>
      </w:r>
    </w:p>
    <w:p w:rsidR="00675970" w:rsidRDefault="00675970" w:rsidP="00675970">
      <w:pPr>
        <w:autoSpaceDE w:val="0"/>
        <w:autoSpaceDN w:val="0"/>
        <w:adjustRightInd w:val="0"/>
        <w:ind w:firstLine="540"/>
        <w:jc w:val="both"/>
        <w:outlineLvl w:val="2"/>
      </w:pPr>
      <w:r>
        <w:t>4) оставить в силе одно из принятых по делу судебных постановлений;</w:t>
      </w:r>
    </w:p>
    <w:p w:rsidR="00675970" w:rsidRDefault="00675970" w:rsidP="00675970">
      <w:pPr>
        <w:autoSpaceDE w:val="0"/>
        <w:autoSpaceDN w:val="0"/>
        <w:adjustRightInd w:val="0"/>
        <w:ind w:firstLine="540"/>
        <w:jc w:val="both"/>
        <w:outlineLvl w:val="2"/>
      </w:pPr>
      <w:r>
        <w:t>5) отменить либо изменить постановление суда первой, апелляционной или кассационной инстанции и принять новое судебное постановление, не передавая дело на новое рассмотрение, если допущена ошибка в применении и толковании норм материального права;</w:t>
      </w:r>
    </w:p>
    <w:p w:rsidR="001F17D7" w:rsidRPr="00ED5F46" w:rsidRDefault="001F1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17D7" w:rsidRPr="00ED5F46" w:rsidRDefault="001F1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5F46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1F17D7" w:rsidRPr="00ED5F46" w:rsidRDefault="001F17D7" w:rsidP="008710E2">
      <w:pPr>
        <w:autoSpaceDE w:val="0"/>
        <w:autoSpaceDN w:val="0"/>
        <w:adjustRightInd w:val="0"/>
        <w:jc w:val="both"/>
        <w:outlineLvl w:val="2"/>
      </w:pPr>
      <w:r w:rsidRPr="00ED5F46">
        <w:t xml:space="preserve">1. </w:t>
      </w:r>
      <w:r w:rsidR="00AA64F6">
        <w:t>Заверенные соответствующим судом копии судебных постановлений, принятых по делу</w:t>
      </w:r>
      <w:r w:rsidRPr="00ED5F46">
        <w:t>.</w:t>
      </w:r>
    </w:p>
    <w:p w:rsidR="001F17D7" w:rsidRPr="00ED5F46" w:rsidRDefault="001F17D7" w:rsidP="008710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5F46">
        <w:rPr>
          <w:rFonts w:ascii="Times New Roman" w:hAnsi="Times New Roman" w:cs="Times New Roman"/>
          <w:sz w:val="24"/>
          <w:szCs w:val="24"/>
        </w:rPr>
        <w:t>2. Копии надзорной жалобы для других лиц, участвующих в деле.</w:t>
      </w:r>
    </w:p>
    <w:p w:rsidR="00D92E41" w:rsidRDefault="00D92E41" w:rsidP="008710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Квитанция об уплате государственной пошлины.</w:t>
      </w:r>
    </w:p>
    <w:p w:rsidR="00A963B3" w:rsidRDefault="00A963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63B3" w:rsidRDefault="00A963B3" w:rsidP="00A963B3">
      <w:r>
        <w:t>Дата                                                                                                ___________/__________/</w:t>
      </w:r>
    </w:p>
    <w:p w:rsidR="00A963B3" w:rsidRPr="00CB24CC" w:rsidRDefault="00A963B3" w:rsidP="00A963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CB24CC">
        <w:rPr>
          <w:sz w:val="20"/>
          <w:szCs w:val="20"/>
        </w:rPr>
        <w:t>подпись</w:t>
      </w:r>
    </w:p>
    <w:p w:rsidR="00DB6AEE" w:rsidRDefault="00DB6A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04AC" w:rsidRPr="004404AC" w:rsidRDefault="004404AC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4404A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4404AC" w:rsidRPr="004404AC" w:rsidRDefault="004404AC" w:rsidP="004404A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  <w:u w:val="single"/>
        </w:rPr>
      </w:pPr>
      <w:r w:rsidRPr="004404AC">
        <w:rPr>
          <w:b/>
          <w:sz w:val="28"/>
          <w:szCs w:val="28"/>
          <w:u w:val="single"/>
        </w:rPr>
        <w:softHyphen/>
      </w:r>
      <w:r w:rsidRPr="004404AC">
        <w:rPr>
          <w:b/>
          <w:sz w:val="28"/>
          <w:szCs w:val="28"/>
          <w:u w:val="single"/>
        </w:rPr>
        <w:softHyphen/>
      </w:r>
      <w:r w:rsidRPr="004404AC">
        <w:rPr>
          <w:b/>
          <w:sz w:val="28"/>
          <w:szCs w:val="28"/>
          <w:u w:val="single"/>
        </w:rPr>
        <w:softHyphen/>
      </w:r>
      <w:r w:rsidRPr="004404AC">
        <w:rPr>
          <w:b/>
          <w:sz w:val="28"/>
          <w:szCs w:val="28"/>
          <w:u w:val="single"/>
        </w:rPr>
        <w:softHyphen/>
      </w:r>
      <w:r w:rsidRPr="004404AC">
        <w:rPr>
          <w:b/>
          <w:sz w:val="28"/>
          <w:szCs w:val="28"/>
          <w:u w:val="single"/>
        </w:rPr>
        <w:softHyphen/>
      </w:r>
      <w:r w:rsidRPr="004404AC">
        <w:rPr>
          <w:b/>
          <w:sz w:val="28"/>
          <w:szCs w:val="28"/>
          <w:u w:val="single"/>
        </w:rPr>
        <w:softHyphen/>
      </w:r>
      <w:r w:rsidRPr="004404AC">
        <w:rPr>
          <w:b/>
          <w:sz w:val="28"/>
          <w:szCs w:val="28"/>
          <w:u w:val="single"/>
        </w:rPr>
        <w:softHyphen/>
      </w:r>
      <w:r w:rsidRPr="004404AC">
        <w:rPr>
          <w:b/>
          <w:sz w:val="28"/>
          <w:szCs w:val="28"/>
          <w:u w:val="single"/>
        </w:rPr>
        <w:softHyphen/>
      </w:r>
      <w:r w:rsidRPr="004404AC">
        <w:rPr>
          <w:b/>
          <w:sz w:val="28"/>
          <w:szCs w:val="28"/>
          <w:u w:val="single"/>
        </w:rPr>
        <w:softHyphen/>
      </w:r>
      <w:r w:rsidRPr="004404AC">
        <w:rPr>
          <w:b/>
          <w:sz w:val="28"/>
          <w:szCs w:val="28"/>
          <w:u w:val="single"/>
        </w:rPr>
        <w:softHyphen/>
      </w:r>
      <w:r w:rsidRPr="004404AC">
        <w:rPr>
          <w:b/>
          <w:sz w:val="28"/>
          <w:szCs w:val="28"/>
          <w:u w:val="single"/>
        </w:rPr>
        <w:softHyphen/>
      </w:r>
      <w:r w:rsidRPr="004404AC">
        <w:rPr>
          <w:b/>
          <w:sz w:val="28"/>
          <w:szCs w:val="28"/>
          <w:u w:val="single"/>
        </w:rPr>
        <w:softHyphen/>
      </w:r>
      <w:r w:rsidRPr="004404AC">
        <w:rPr>
          <w:b/>
          <w:sz w:val="28"/>
          <w:szCs w:val="28"/>
          <w:u w:val="single"/>
        </w:rPr>
        <w:softHyphen/>
      </w:r>
      <w:r w:rsidRPr="004404AC">
        <w:rPr>
          <w:b/>
          <w:sz w:val="28"/>
          <w:szCs w:val="28"/>
          <w:u w:val="single"/>
        </w:rPr>
        <w:softHyphen/>
      </w:r>
      <w:r w:rsidRPr="004404AC">
        <w:rPr>
          <w:b/>
          <w:sz w:val="28"/>
          <w:szCs w:val="28"/>
          <w:u w:val="single"/>
        </w:rPr>
        <w:softHyphen/>
        <w:t>Надзорная жалоба возвращается без рассмотрения по существу, если:</w:t>
      </w:r>
    </w:p>
    <w:p w:rsidR="004404AC" w:rsidRPr="004404AC" w:rsidRDefault="004404AC" w:rsidP="00440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4AC">
        <w:rPr>
          <w:rFonts w:ascii="Times New Roman" w:hAnsi="Times New Roman" w:cs="Times New Roman"/>
          <w:sz w:val="28"/>
          <w:szCs w:val="28"/>
        </w:rPr>
        <w:lastRenderedPageBreak/>
        <w:t>1) надзорн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404AC">
        <w:rPr>
          <w:rFonts w:ascii="Times New Roman" w:hAnsi="Times New Roman" w:cs="Times New Roman"/>
          <w:sz w:val="28"/>
          <w:szCs w:val="28"/>
        </w:rPr>
        <w:t xml:space="preserve"> жалоба не отвеча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04AC">
        <w:rPr>
          <w:rFonts w:ascii="Times New Roman" w:hAnsi="Times New Roman" w:cs="Times New Roman"/>
          <w:sz w:val="28"/>
          <w:szCs w:val="28"/>
        </w:rPr>
        <w:t xml:space="preserve">т требованиям, предусмотренным </w:t>
      </w:r>
      <w:hyperlink r:id="rId10" w:history="1">
        <w:r w:rsidRPr="004404A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404A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4404A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404A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4404AC">
          <w:rPr>
            <w:rFonts w:ascii="Times New Roman" w:hAnsi="Times New Roman" w:cs="Times New Roman"/>
            <w:sz w:val="28"/>
            <w:szCs w:val="28"/>
          </w:rPr>
          <w:t>7 части первой</w:t>
        </w:r>
      </w:hyperlink>
      <w:r w:rsidRPr="00440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404AC">
          <w:rPr>
            <w:rFonts w:ascii="Times New Roman" w:hAnsi="Times New Roman" w:cs="Times New Roman"/>
            <w:sz w:val="28"/>
            <w:szCs w:val="28"/>
          </w:rPr>
          <w:t>частями третьей</w:t>
        </w:r>
      </w:hyperlink>
      <w:r w:rsidRPr="004404A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4404AC">
          <w:rPr>
            <w:rFonts w:ascii="Times New Roman" w:hAnsi="Times New Roman" w:cs="Times New Roman"/>
            <w:sz w:val="28"/>
            <w:szCs w:val="28"/>
          </w:rPr>
          <w:t>шестой статьи 391.3</w:t>
        </w:r>
      </w:hyperlink>
      <w:r w:rsidRPr="00440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Гражданского процессуального</w:t>
      </w:r>
      <w:r w:rsidRPr="00440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404AC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4404AC">
        <w:rPr>
          <w:rFonts w:ascii="Times New Roman" w:hAnsi="Times New Roman" w:cs="Times New Roman"/>
          <w:sz w:val="28"/>
          <w:szCs w:val="28"/>
        </w:rPr>
        <w:t>;</w:t>
      </w:r>
    </w:p>
    <w:p w:rsidR="004404AC" w:rsidRPr="004404AC" w:rsidRDefault="004404AC" w:rsidP="00440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4AC">
        <w:rPr>
          <w:rFonts w:ascii="Times New Roman" w:hAnsi="Times New Roman" w:cs="Times New Roman"/>
          <w:sz w:val="28"/>
          <w:szCs w:val="28"/>
        </w:rPr>
        <w:t>2) надзорн</w:t>
      </w:r>
      <w:r>
        <w:rPr>
          <w:rFonts w:ascii="Times New Roman" w:hAnsi="Times New Roman" w:cs="Times New Roman"/>
          <w:sz w:val="28"/>
          <w:szCs w:val="28"/>
        </w:rPr>
        <w:t xml:space="preserve">ая жалоба </w:t>
      </w:r>
      <w:r w:rsidRPr="004404AC">
        <w:rPr>
          <w:rFonts w:ascii="Times New Roman" w:hAnsi="Times New Roman" w:cs="Times New Roman"/>
          <w:sz w:val="28"/>
          <w:szCs w:val="28"/>
        </w:rPr>
        <w:t>поданы лицом, не имеющим права на обращение в суд надзорной инстанции;</w:t>
      </w:r>
    </w:p>
    <w:p w:rsidR="004404AC" w:rsidRPr="004404AC" w:rsidRDefault="004404AC" w:rsidP="00440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4AC">
        <w:rPr>
          <w:rFonts w:ascii="Times New Roman" w:hAnsi="Times New Roman" w:cs="Times New Roman"/>
          <w:sz w:val="28"/>
          <w:szCs w:val="28"/>
        </w:rPr>
        <w:t xml:space="preserve">3) </w:t>
      </w:r>
      <w:r w:rsidR="00CA204F" w:rsidRPr="00CA204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пропущен </w:t>
      </w:r>
      <w:hyperlink r:id="rId15" w:anchor="dst425" w:history="1">
        <w:r w:rsidR="00CA204F" w:rsidRPr="00CA204F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срок</w:t>
        </w:r>
      </w:hyperlink>
      <w:r w:rsidR="00CA204F" w:rsidRPr="00CA204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обжалования судебного постановления в порядке надзора и в </w:t>
      </w:r>
      <w:proofErr w:type="gramStart"/>
      <w:r w:rsidR="00CA204F" w:rsidRPr="00CA204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надзорных</w:t>
      </w:r>
      <w:proofErr w:type="gramEnd"/>
      <w:r w:rsidR="00CA204F" w:rsidRPr="00CA204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жалобе, представлении не содержится просьба о восстановлении этого срока или в его восстановлении отказано;</w:t>
      </w:r>
    </w:p>
    <w:p w:rsidR="004404AC" w:rsidRPr="004404AC" w:rsidRDefault="004404AC" w:rsidP="00440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4AC">
        <w:rPr>
          <w:rFonts w:ascii="Times New Roman" w:hAnsi="Times New Roman" w:cs="Times New Roman"/>
          <w:sz w:val="28"/>
          <w:szCs w:val="28"/>
        </w:rPr>
        <w:t>4) поступила просьба о возвращении или об отзыве надзорн</w:t>
      </w:r>
      <w:r>
        <w:rPr>
          <w:rFonts w:ascii="Times New Roman" w:hAnsi="Times New Roman" w:cs="Times New Roman"/>
          <w:sz w:val="28"/>
          <w:szCs w:val="28"/>
        </w:rPr>
        <w:t>ой жалобы</w:t>
      </w:r>
      <w:r w:rsidRPr="004404AC">
        <w:rPr>
          <w:rFonts w:ascii="Times New Roman" w:hAnsi="Times New Roman" w:cs="Times New Roman"/>
          <w:sz w:val="28"/>
          <w:szCs w:val="28"/>
        </w:rPr>
        <w:t>;</w:t>
      </w:r>
    </w:p>
    <w:p w:rsidR="004404AC" w:rsidRPr="004404AC" w:rsidRDefault="004404AC" w:rsidP="00440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4AC">
        <w:rPr>
          <w:rFonts w:ascii="Times New Roman" w:hAnsi="Times New Roman" w:cs="Times New Roman"/>
          <w:sz w:val="28"/>
          <w:szCs w:val="28"/>
        </w:rPr>
        <w:t>5) надзорн</w:t>
      </w:r>
      <w:r>
        <w:rPr>
          <w:rFonts w:ascii="Times New Roman" w:hAnsi="Times New Roman" w:cs="Times New Roman"/>
          <w:sz w:val="28"/>
          <w:szCs w:val="28"/>
        </w:rPr>
        <w:t xml:space="preserve">ая жалоба </w:t>
      </w:r>
      <w:r w:rsidRPr="004404AC">
        <w:rPr>
          <w:rFonts w:ascii="Times New Roman" w:hAnsi="Times New Roman" w:cs="Times New Roman"/>
          <w:sz w:val="28"/>
          <w:szCs w:val="28"/>
        </w:rPr>
        <w:t xml:space="preserve">поданы с нарушением правил подсудности, установленных </w:t>
      </w:r>
      <w:hyperlink r:id="rId16" w:history="1">
        <w:r w:rsidRPr="004404AC">
          <w:rPr>
            <w:rFonts w:ascii="Times New Roman" w:hAnsi="Times New Roman" w:cs="Times New Roman"/>
            <w:sz w:val="28"/>
            <w:szCs w:val="28"/>
          </w:rPr>
          <w:t>частью второй статьи 391.1</w:t>
        </w:r>
      </w:hyperlink>
      <w:r w:rsidRPr="00440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Гражданского процессуального кодекса РФ</w:t>
      </w:r>
      <w:r w:rsidRPr="004404AC">
        <w:rPr>
          <w:rFonts w:ascii="Times New Roman" w:hAnsi="Times New Roman" w:cs="Times New Roman"/>
          <w:sz w:val="28"/>
          <w:szCs w:val="28"/>
        </w:rPr>
        <w:t>.</w:t>
      </w:r>
    </w:p>
    <w:p w:rsidR="00CD0D64" w:rsidRPr="008E28BB" w:rsidRDefault="00CD0D64" w:rsidP="00CD0D6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8BB">
        <w:rPr>
          <w:rFonts w:ascii="Times New Roman" w:hAnsi="Times New Roman" w:cs="Times New Roman"/>
          <w:sz w:val="28"/>
          <w:szCs w:val="28"/>
        </w:rPr>
        <w:t>Надзорн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E28BB">
        <w:rPr>
          <w:rFonts w:ascii="Times New Roman" w:hAnsi="Times New Roman" w:cs="Times New Roman"/>
          <w:sz w:val="28"/>
          <w:szCs w:val="28"/>
        </w:rPr>
        <w:t xml:space="preserve"> жалоба без рассмотрения по существу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28BB">
        <w:rPr>
          <w:rFonts w:ascii="Times New Roman" w:hAnsi="Times New Roman" w:cs="Times New Roman"/>
          <w:sz w:val="28"/>
          <w:szCs w:val="28"/>
        </w:rPr>
        <w:t xml:space="preserve"> быть возвращен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28BB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E28BB">
        <w:rPr>
          <w:rFonts w:ascii="Times New Roman" w:hAnsi="Times New Roman" w:cs="Times New Roman"/>
          <w:sz w:val="28"/>
          <w:szCs w:val="28"/>
        </w:rPr>
        <w:t xml:space="preserve"> поступления в суд надзорной инстанции.</w:t>
      </w:r>
    </w:p>
    <w:p w:rsidR="004404AC" w:rsidRDefault="00440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04AC" w:rsidRDefault="00440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6AEE" w:rsidRPr="007876F6" w:rsidRDefault="00DB6AEE" w:rsidP="00DB6AEE">
      <w:pPr>
        <w:autoSpaceDE w:val="0"/>
        <w:autoSpaceDN w:val="0"/>
        <w:adjustRightInd w:val="0"/>
        <w:ind w:firstLine="180"/>
        <w:jc w:val="both"/>
        <w:outlineLvl w:val="2"/>
        <w:rPr>
          <w:i/>
        </w:rPr>
      </w:pPr>
      <w:r w:rsidRPr="007876F6">
        <w:rPr>
          <w:i/>
        </w:rPr>
        <w:t>В соответствии   п.3-4. ч.1. ст.333.19 НК РФ,</w:t>
      </w:r>
    </w:p>
    <w:p w:rsidR="00DB6AEE" w:rsidRPr="007876F6" w:rsidRDefault="00DB6AEE" w:rsidP="00DB6AEE">
      <w:pPr>
        <w:autoSpaceDE w:val="0"/>
        <w:autoSpaceDN w:val="0"/>
        <w:adjustRightInd w:val="0"/>
        <w:jc w:val="both"/>
        <w:outlineLvl w:val="2"/>
        <w:rPr>
          <w:i/>
        </w:rPr>
      </w:pPr>
      <w:r w:rsidRPr="007876F6">
        <w:rPr>
          <w:i/>
        </w:rPr>
        <w:t>при подаче надзорной жалобы - в размере государственной пошлины, уплачиваемой при    подаче искового заявления неимущественного характера;</w:t>
      </w:r>
      <w:r w:rsidR="006732A1">
        <w:rPr>
          <w:i/>
        </w:rPr>
        <w:t xml:space="preserve"> </w:t>
      </w:r>
      <w:r w:rsidRPr="007876F6">
        <w:rPr>
          <w:i/>
        </w:rPr>
        <w:t>при подаче искового заявления неимущественного х</w:t>
      </w:r>
      <w:r w:rsidR="007F008A">
        <w:rPr>
          <w:i/>
        </w:rPr>
        <w:t>арактера: для физических лиц - 3</w:t>
      </w:r>
      <w:r w:rsidRPr="007876F6">
        <w:rPr>
          <w:i/>
        </w:rPr>
        <w:t>00 рублей.</w:t>
      </w:r>
    </w:p>
    <w:p w:rsidR="00DB6AEE" w:rsidRPr="007876F6" w:rsidRDefault="00DB6AE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A963B3" w:rsidRPr="00B81F82" w:rsidRDefault="00A963B3" w:rsidP="00A963B3">
      <w:pPr>
        <w:ind w:firstLine="540"/>
        <w:jc w:val="both"/>
        <w:rPr>
          <w:sz w:val="28"/>
          <w:szCs w:val="28"/>
        </w:rPr>
      </w:pPr>
      <w:r w:rsidRPr="00B81F82">
        <w:rPr>
          <w:sz w:val="28"/>
          <w:szCs w:val="28"/>
          <w:u w:val="single"/>
        </w:rPr>
        <w:t>От уплаты госпошлины освобождены</w:t>
      </w:r>
      <w:r w:rsidRPr="00B81F82">
        <w:rPr>
          <w:sz w:val="28"/>
          <w:szCs w:val="28"/>
        </w:rPr>
        <w:t>:</w:t>
      </w:r>
    </w:p>
    <w:p w:rsidR="007F008A" w:rsidRPr="007F008A" w:rsidRDefault="007F008A" w:rsidP="007F008A">
      <w:pPr>
        <w:ind w:firstLine="540"/>
        <w:jc w:val="both"/>
        <w:rPr>
          <w:color w:val="000000" w:themeColor="text1"/>
          <w:sz w:val="28"/>
          <w:szCs w:val="28"/>
        </w:rPr>
      </w:pPr>
      <w:r w:rsidRPr="007F008A">
        <w:rPr>
          <w:color w:val="000000" w:themeColor="text1"/>
          <w:sz w:val="28"/>
          <w:szCs w:val="28"/>
        </w:rPr>
        <w:t>1. Физические лица - Герои Советского Союза, Герои Российской Федерации и полные кавалеры ордена Славы - по делам, рассматриваемым в судах общей юрисдикции, мировыми судьями, в Конституционном Суде Российской Федерации</w:t>
      </w:r>
      <w:bookmarkStart w:id="0" w:name="_GoBack"/>
      <w:bookmarkEnd w:id="0"/>
      <w:r w:rsidRPr="007F008A">
        <w:rPr>
          <w:color w:val="000000" w:themeColor="text1"/>
          <w:sz w:val="28"/>
          <w:szCs w:val="28"/>
        </w:rPr>
        <w:t>, при обращении в органы и (или) к должностным лицам, совершающим нотариальные действия, и в органы, осуществляющие государственную регистрацию актов гражданского состояния;</w:t>
      </w:r>
    </w:p>
    <w:p w:rsidR="007F008A" w:rsidRPr="007F008A" w:rsidRDefault="007F008A" w:rsidP="007F008A">
      <w:pPr>
        <w:ind w:firstLine="540"/>
        <w:jc w:val="both"/>
        <w:outlineLvl w:val="2"/>
        <w:rPr>
          <w:color w:val="000000" w:themeColor="text1"/>
          <w:sz w:val="28"/>
          <w:szCs w:val="28"/>
        </w:rPr>
      </w:pPr>
      <w:r w:rsidRPr="007F008A">
        <w:rPr>
          <w:color w:val="000000" w:themeColor="text1"/>
          <w:sz w:val="28"/>
          <w:szCs w:val="28"/>
        </w:rPr>
        <w:t>2. Физические лица - участники и инвалиды Великой Отечественной войны - по делам, рассматриваемым в судах общей юрисдикции, мировыми судьями, в Конституционном Суде Российской Федерации, при обращении в органы и (или) к должностным лицам, совершающим нотариальные действия, и в органы, осуществляющие государственную регистрацию актов гражданского состояния (ст.333.35 Налогового кодекса РФ).</w:t>
      </w:r>
    </w:p>
    <w:p w:rsidR="007F008A" w:rsidRPr="007F008A" w:rsidRDefault="007F008A" w:rsidP="007F008A">
      <w:pPr>
        <w:ind w:firstLine="540"/>
        <w:jc w:val="both"/>
        <w:outlineLvl w:val="2"/>
        <w:rPr>
          <w:color w:val="000000" w:themeColor="text1"/>
          <w:sz w:val="28"/>
          <w:szCs w:val="28"/>
        </w:rPr>
      </w:pPr>
      <w:r w:rsidRPr="007F008A">
        <w:rPr>
          <w:color w:val="000000" w:themeColor="text1"/>
          <w:sz w:val="28"/>
          <w:szCs w:val="28"/>
        </w:rPr>
        <w:t>3. Истцы - по искам о взыскании заработной платы (денежного содержания) и иным требованиям, вытекающим из трудовых правоотношений, а также по искам о взыскании пособий;</w:t>
      </w:r>
    </w:p>
    <w:p w:rsidR="007F008A" w:rsidRPr="007F008A" w:rsidRDefault="007F008A" w:rsidP="007F008A">
      <w:pPr>
        <w:ind w:firstLine="540"/>
        <w:jc w:val="both"/>
        <w:outlineLvl w:val="2"/>
        <w:rPr>
          <w:color w:val="000000" w:themeColor="text1"/>
          <w:sz w:val="28"/>
          <w:szCs w:val="28"/>
        </w:rPr>
      </w:pPr>
      <w:r w:rsidRPr="007F008A">
        <w:rPr>
          <w:color w:val="000000" w:themeColor="text1"/>
          <w:sz w:val="28"/>
          <w:szCs w:val="28"/>
        </w:rPr>
        <w:t>4. Истцы - по искам о взыскании алиментов;</w:t>
      </w:r>
    </w:p>
    <w:p w:rsidR="007F008A" w:rsidRPr="007F008A" w:rsidRDefault="007F008A" w:rsidP="007F008A">
      <w:pPr>
        <w:ind w:firstLine="540"/>
        <w:jc w:val="both"/>
        <w:outlineLvl w:val="2"/>
        <w:rPr>
          <w:color w:val="000000" w:themeColor="text1"/>
          <w:sz w:val="28"/>
          <w:szCs w:val="28"/>
        </w:rPr>
      </w:pPr>
      <w:r w:rsidRPr="007F008A">
        <w:rPr>
          <w:color w:val="000000" w:themeColor="text1"/>
          <w:sz w:val="28"/>
          <w:szCs w:val="28"/>
        </w:rPr>
        <w:t>5. Истцы - по искам о возмещении вреда, причиненного увечьем или иным повреждением здоровья, а также смертью кормильца;</w:t>
      </w:r>
    </w:p>
    <w:p w:rsidR="007F008A" w:rsidRPr="007F008A" w:rsidRDefault="007F008A" w:rsidP="007F008A">
      <w:pPr>
        <w:ind w:firstLine="540"/>
        <w:jc w:val="both"/>
        <w:outlineLvl w:val="2"/>
        <w:rPr>
          <w:color w:val="000000" w:themeColor="text1"/>
          <w:sz w:val="28"/>
          <w:szCs w:val="28"/>
        </w:rPr>
      </w:pPr>
      <w:r w:rsidRPr="007F008A">
        <w:rPr>
          <w:color w:val="000000" w:themeColor="text1"/>
          <w:sz w:val="28"/>
          <w:szCs w:val="28"/>
        </w:rPr>
        <w:t>6. Истцы - по искам о возмещении имущественного и (или) морального вреда, причиненного преступлением;</w:t>
      </w:r>
    </w:p>
    <w:p w:rsidR="007F008A" w:rsidRPr="007F008A" w:rsidRDefault="007F008A" w:rsidP="007F008A">
      <w:pPr>
        <w:ind w:firstLine="540"/>
        <w:jc w:val="both"/>
        <w:outlineLvl w:val="2"/>
        <w:rPr>
          <w:color w:val="000000" w:themeColor="text1"/>
          <w:sz w:val="28"/>
          <w:szCs w:val="28"/>
        </w:rPr>
      </w:pPr>
      <w:r w:rsidRPr="007F008A">
        <w:rPr>
          <w:color w:val="000000" w:themeColor="text1"/>
          <w:sz w:val="28"/>
          <w:szCs w:val="28"/>
        </w:rPr>
        <w:t>7. Стороны – при подаче апелляционных, кассационных жалоб по искам о расторжении брака;</w:t>
      </w:r>
    </w:p>
    <w:p w:rsidR="007F008A" w:rsidRPr="007F008A" w:rsidRDefault="007F008A" w:rsidP="007F008A">
      <w:pPr>
        <w:ind w:firstLine="540"/>
        <w:jc w:val="both"/>
        <w:rPr>
          <w:color w:val="000000" w:themeColor="text1"/>
          <w:sz w:val="28"/>
          <w:szCs w:val="28"/>
        </w:rPr>
      </w:pPr>
      <w:r w:rsidRPr="007F008A">
        <w:rPr>
          <w:color w:val="000000" w:themeColor="text1"/>
          <w:sz w:val="28"/>
          <w:szCs w:val="28"/>
        </w:rPr>
        <w:t>8. Организации и физические лица - при подаче в суд:</w:t>
      </w:r>
    </w:p>
    <w:p w:rsidR="007F008A" w:rsidRPr="007F008A" w:rsidRDefault="007F008A" w:rsidP="007F008A">
      <w:pPr>
        <w:ind w:firstLine="540"/>
        <w:jc w:val="both"/>
        <w:outlineLvl w:val="2"/>
        <w:rPr>
          <w:color w:val="000000" w:themeColor="text1"/>
          <w:sz w:val="28"/>
          <w:szCs w:val="28"/>
        </w:rPr>
      </w:pPr>
      <w:r w:rsidRPr="007F008A">
        <w:rPr>
          <w:color w:val="000000" w:themeColor="text1"/>
          <w:sz w:val="28"/>
          <w:szCs w:val="28"/>
        </w:rPr>
        <w:lastRenderedPageBreak/>
        <w:t>заявлений об отсрочке (рассрочке) исполнения решений, об изменении способа или порядка исполнения решений, о повороте исполнения решения, восстановлении пропущенных сроков, пересмотре решения, определения или постановления суда по вновь открывшимся обстоятельствам, о пересмотре заочного решения судом, вынесшим это решение;</w:t>
      </w:r>
    </w:p>
    <w:p w:rsidR="007F008A" w:rsidRPr="007F008A" w:rsidRDefault="007F008A" w:rsidP="007F008A">
      <w:pPr>
        <w:ind w:firstLine="540"/>
        <w:jc w:val="both"/>
        <w:outlineLvl w:val="2"/>
        <w:rPr>
          <w:color w:val="000000" w:themeColor="text1"/>
          <w:sz w:val="28"/>
          <w:szCs w:val="28"/>
        </w:rPr>
      </w:pPr>
      <w:r w:rsidRPr="007F008A">
        <w:rPr>
          <w:rStyle w:val="blk"/>
          <w:color w:val="000000" w:themeColor="text1"/>
          <w:sz w:val="28"/>
          <w:szCs w:val="28"/>
        </w:rPr>
        <w:t>административных исковых заявлений, заявлений об оспаривании действий (бездействия) судебного пристава-исполнителя, а также жалоб на постановления по делам об административных правонарушениях, вынесенные уполномоченными на то органами;</w:t>
      </w:r>
    </w:p>
    <w:p w:rsidR="007F008A" w:rsidRPr="007F008A" w:rsidRDefault="007F008A" w:rsidP="007F008A">
      <w:pPr>
        <w:ind w:firstLine="540"/>
        <w:jc w:val="both"/>
        <w:outlineLvl w:val="2"/>
        <w:rPr>
          <w:color w:val="000000" w:themeColor="text1"/>
          <w:sz w:val="28"/>
          <w:szCs w:val="28"/>
        </w:rPr>
      </w:pPr>
      <w:r w:rsidRPr="007F008A">
        <w:rPr>
          <w:color w:val="000000" w:themeColor="text1"/>
          <w:sz w:val="28"/>
          <w:szCs w:val="28"/>
        </w:rPr>
        <w:t>частных жалоб на определения суда, в том числе об обеспечении иска или о замене одного вида обеспечения другим, о прекращении или приостановлении дела, об отказе в сложении или уменьшении размера штрафа, наложенного судом;</w:t>
      </w:r>
    </w:p>
    <w:p w:rsidR="007F008A" w:rsidRPr="007F008A" w:rsidRDefault="007F008A" w:rsidP="007F008A">
      <w:pPr>
        <w:ind w:firstLine="540"/>
        <w:jc w:val="both"/>
        <w:rPr>
          <w:color w:val="000000" w:themeColor="text1"/>
          <w:sz w:val="28"/>
          <w:szCs w:val="28"/>
        </w:rPr>
      </w:pPr>
      <w:r w:rsidRPr="007F008A">
        <w:rPr>
          <w:color w:val="000000" w:themeColor="text1"/>
          <w:sz w:val="28"/>
          <w:szCs w:val="28"/>
        </w:rPr>
        <w:t>9. Физические лица - при подаче в суд заявлений об усыновлении и (или) удочерении ребенка;</w:t>
      </w:r>
    </w:p>
    <w:p w:rsidR="007F008A" w:rsidRPr="007F008A" w:rsidRDefault="007F008A" w:rsidP="007F008A">
      <w:pPr>
        <w:ind w:firstLine="540"/>
        <w:jc w:val="both"/>
        <w:rPr>
          <w:color w:val="000000" w:themeColor="text1"/>
          <w:sz w:val="28"/>
          <w:szCs w:val="28"/>
        </w:rPr>
      </w:pPr>
      <w:r w:rsidRPr="007F008A">
        <w:rPr>
          <w:color w:val="000000" w:themeColor="text1"/>
          <w:sz w:val="28"/>
          <w:szCs w:val="28"/>
        </w:rPr>
        <w:t>10. Истцы - при рассмотрении дел о защите прав и законных интересов ребенка;</w:t>
      </w:r>
    </w:p>
    <w:p w:rsidR="007F008A" w:rsidRPr="007F008A" w:rsidRDefault="007F008A" w:rsidP="007F008A">
      <w:pPr>
        <w:ind w:firstLine="540"/>
        <w:jc w:val="both"/>
        <w:outlineLvl w:val="2"/>
        <w:rPr>
          <w:color w:val="000000" w:themeColor="text1"/>
          <w:sz w:val="28"/>
          <w:szCs w:val="28"/>
        </w:rPr>
      </w:pPr>
      <w:r w:rsidRPr="007F008A">
        <w:rPr>
          <w:color w:val="000000" w:themeColor="text1"/>
          <w:sz w:val="28"/>
          <w:szCs w:val="28"/>
        </w:rPr>
        <w:t>11. Общественные организации инвалидов, выступающие в качестве истцов и ответчиков;</w:t>
      </w:r>
    </w:p>
    <w:p w:rsidR="007F008A" w:rsidRPr="007F008A" w:rsidRDefault="007F008A" w:rsidP="007F008A">
      <w:pPr>
        <w:ind w:firstLine="540"/>
        <w:jc w:val="both"/>
        <w:outlineLvl w:val="2"/>
        <w:rPr>
          <w:color w:val="000000" w:themeColor="text1"/>
          <w:sz w:val="28"/>
          <w:szCs w:val="28"/>
        </w:rPr>
      </w:pPr>
      <w:r w:rsidRPr="007F008A">
        <w:rPr>
          <w:color w:val="000000" w:themeColor="text1"/>
          <w:sz w:val="28"/>
          <w:szCs w:val="28"/>
        </w:rPr>
        <w:t>12. Истцы - инвалиды I и II группы;</w:t>
      </w:r>
    </w:p>
    <w:p w:rsidR="007F008A" w:rsidRPr="007F008A" w:rsidRDefault="007F008A" w:rsidP="007F008A">
      <w:pPr>
        <w:ind w:firstLine="540"/>
        <w:jc w:val="both"/>
        <w:outlineLvl w:val="2"/>
        <w:rPr>
          <w:color w:val="000000" w:themeColor="text1"/>
          <w:sz w:val="28"/>
          <w:szCs w:val="28"/>
        </w:rPr>
      </w:pPr>
      <w:r w:rsidRPr="007F008A">
        <w:rPr>
          <w:color w:val="000000" w:themeColor="text1"/>
          <w:sz w:val="28"/>
          <w:szCs w:val="28"/>
        </w:rPr>
        <w:t xml:space="preserve">13. Ветераны Великой Отечественной войны, ветераны боевых действий, ветераны военной службы, обращающиеся за защитой своих прав, установленных </w:t>
      </w:r>
      <w:hyperlink r:id="rId17" w:history="1">
        <w:r w:rsidRPr="007F008A">
          <w:rPr>
            <w:color w:val="000000" w:themeColor="text1"/>
            <w:sz w:val="28"/>
            <w:szCs w:val="28"/>
          </w:rPr>
          <w:t>законодательством</w:t>
        </w:r>
      </w:hyperlink>
      <w:r w:rsidRPr="007F008A">
        <w:rPr>
          <w:color w:val="000000" w:themeColor="text1"/>
          <w:sz w:val="28"/>
          <w:szCs w:val="28"/>
        </w:rPr>
        <w:t xml:space="preserve"> о ветеранах;</w:t>
      </w:r>
    </w:p>
    <w:p w:rsidR="007F008A" w:rsidRPr="007F008A" w:rsidRDefault="007F008A" w:rsidP="007F008A">
      <w:pPr>
        <w:ind w:firstLine="540"/>
        <w:jc w:val="both"/>
        <w:outlineLvl w:val="2"/>
        <w:rPr>
          <w:color w:val="000000" w:themeColor="text1"/>
          <w:sz w:val="28"/>
          <w:szCs w:val="28"/>
        </w:rPr>
      </w:pPr>
      <w:r w:rsidRPr="007F008A">
        <w:rPr>
          <w:color w:val="000000" w:themeColor="text1"/>
          <w:sz w:val="28"/>
          <w:szCs w:val="28"/>
        </w:rPr>
        <w:t>14. Истцы - по искам, связанным с нарушением прав потребителей;</w:t>
      </w:r>
    </w:p>
    <w:p w:rsidR="007F008A" w:rsidRPr="007F008A" w:rsidRDefault="007F008A" w:rsidP="007F008A">
      <w:pPr>
        <w:ind w:firstLine="540"/>
        <w:jc w:val="both"/>
        <w:outlineLvl w:val="2"/>
        <w:rPr>
          <w:color w:val="000000" w:themeColor="text1"/>
          <w:sz w:val="28"/>
          <w:szCs w:val="28"/>
        </w:rPr>
      </w:pPr>
      <w:r w:rsidRPr="007F008A">
        <w:rPr>
          <w:color w:val="000000" w:themeColor="text1"/>
          <w:sz w:val="28"/>
          <w:szCs w:val="28"/>
        </w:rPr>
        <w:t>15. Истцы - пенсионеры, получающие пенсии, назначаемые в порядке, установленном пенсионным законодательством Российской Федерации, - по искам имущественного характера к Пенсионному фонду Российской Федерации, негосударственным пенсионным фондам либо к федеральным органам исполнительной власти, осуществляющим пенсионное обеспечение лиц, проходивших военную службу</w:t>
      </w:r>
    </w:p>
    <w:p w:rsidR="007F008A" w:rsidRPr="007F008A" w:rsidRDefault="007F008A" w:rsidP="007F008A">
      <w:pPr>
        <w:ind w:firstLine="540"/>
        <w:jc w:val="both"/>
        <w:outlineLvl w:val="2"/>
        <w:rPr>
          <w:rStyle w:val="blk"/>
          <w:color w:val="000000" w:themeColor="text1"/>
          <w:sz w:val="28"/>
          <w:szCs w:val="28"/>
        </w:rPr>
      </w:pPr>
      <w:r w:rsidRPr="007F008A">
        <w:rPr>
          <w:color w:val="000000" w:themeColor="text1"/>
          <w:sz w:val="28"/>
          <w:szCs w:val="28"/>
        </w:rPr>
        <w:t>16.</w:t>
      </w:r>
      <w:r w:rsidRPr="007F008A">
        <w:rPr>
          <w:rStyle w:val="ad"/>
          <w:color w:val="000000" w:themeColor="text1"/>
        </w:rPr>
        <w:t xml:space="preserve"> </w:t>
      </w:r>
      <w:r w:rsidRPr="007F008A">
        <w:rPr>
          <w:rStyle w:val="blk"/>
          <w:color w:val="000000" w:themeColor="text1"/>
          <w:sz w:val="28"/>
          <w:szCs w:val="28"/>
        </w:rPr>
        <w:t xml:space="preserve">реабилитированные лица и лица, признанные пострадавшими от политических репрессий, - при обращении по вопросам, возникающим в связи с применением </w:t>
      </w:r>
      <w:hyperlink r:id="rId18" w:anchor="dst0" w:history="1">
        <w:r w:rsidRPr="007F008A">
          <w:rPr>
            <w:rStyle w:val="ac"/>
            <w:color w:val="000000" w:themeColor="text1"/>
            <w:sz w:val="28"/>
            <w:szCs w:val="28"/>
          </w:rPr>
          <w:t>законодательства</w:t>
        </w:r>
      </w:hyperlink>
      <w:r w:rsidRPr="007F008A">
        <w:rPr>
          <w:rStyle w:val="blk"/>
          <w:color w:val="000000" w:themeColor="text1"/>
          <w:sz w:val="28"/>
          <w:szCs w:val="28"/>
        </w:rPr>
        <w:t xml:space="preserve"> о реабилитации жертв политических репрессий, за исключением споров между этими лицами и их наследниками;</w:t>
      </w:r>
    </w:p>
    <w:p w:rsidR="007F008A" w:rsidRPr="007F008A" w:rsidRDefault="007F008A" w:rsidP="007F008A">
      <w:pPr>
        <w:ind w:firstLine="540"/>
        <w:jc w:val="both"/>
        <w:outlineLvl w:val="2"/>
        <w:rPr>
          <w:rStyle w:val="blk"/>
          <w:color w:val="000000" w:themeColor="text1"/>
          <w:sz w:val="28"/>
          <w:szCs w:val="28"/>
        </w:rPr>
      </w:pPr>
      <w:r w:rsidRPr="007F008A">
        <w:rPr>
          <w:rStyle w:val="blk"/>
          <w:color w:val="000000" w:themeColor="text1"/>
          <w:sz w:val="28"/>
          <w:szCs w:val="28"/>
        </w:rPr>
        <w:t>17. вынужденные переселенцы и беженцы - при подаче административных исковых заявлений об оспаривании отказа в регистрации ходатайства о признании их вынужденными переселенцами или беженцами;</w:t>
      </w:r>
    </w:p>
    <w:p w:rsidR="007F008A" w:rsidRPr="007F008A" w:rsidRDefault="007F008A" w:rsidP="007F008A">
      <w:pPr>
        <w:ind w:firstLine="540"/>
        <w:jc w:val="both"/>
        <w:outlineLvl w:val="2"/>
        <w:rPr>
          <w:rStyle w:val="blk"/>
          <w:color w:val="000000" w:themeColor="text1"/>
          <w:sz w:val="28"/>
          <w:szCs w:val="28"/>
        </w:rPr>
      </w:pPr>
      <w:proofErr w:type="gramStart"/>
      <w:r w:rsidRPr="007F008A">
        <w:rPr>
          <w:rStyle w:val="blk"/>
          <w:color w:val="000000" w:themeColor="text1"/>
          <w:sz w:val="28"/>
          <w:szCs w:val="28"/>
        </w:rPr>
        <w:t>18. уполномоченный федеральный орган исполнительной власти по контролю (надзору) в области защиты прав потребителей (его территориальные органы), а также иные федеральные органы исполнительной власти, осуществляющие функции по контролю и надзору в области защиты прав потребителей и безопасности товаров (работ, услуг) (их территориальные органы), органы местного самоуправления, общественные объединения потребителей (их ассоциации, союзы) - по искам, предъявляемым в интересах потребителя, группы потребителей</w:t>
      </w:r>
      <w:proofErr w:type="gramEnd"/>
      <w:r w:rsidRPr="007F008A">
        <w:rPr>
          <w:rStyle w:val="blk"/>
          <w:color w:val="000000" w:themeColor="text1"/>
          <w:sz w:val="28"/>
          <w:szCs w:val="28"/>
        </w:rPr>
        <w:t>, неопределенного круга потребителей;</w:t>
      </w:r>
    </w:p>
    <w:p w:rsidR="007F008A" w:rsidRPr="007F008A" w:rsidRDefault="007F008A" w:rsidP="007F008A">
      <w:pPr>
        <w:ind w:firstLine="540"/>
        <w:jc w:val="both"/>
        <w:outlineLvl w:val="2"/>
        <w:rPr>
          <w:rStyle w:val="blk"/>
          <w:color w:val="000000" w:themeColor="text1"/>
          <w:sz w:val="28"/>
          <w:szCs w:val="28"/>
        </w:rPr>
      </w:pPr>
      <w:r w:rsidRPr="007F008A">
        <w:rPr>
          <w:rStyle w:val="blk"/>
          <w:color w:val="000000" w:themeColor="text1"/>
          <w:sz w:val="28"/>
          <w:szCs w:val="28"/>
        </w:rPr>
        <w:lastRenderedPageBreak/>
        <w:t xml:space="preserve">19. Уполномоченный по правам человека в Российской Федерации - при совершении действий, предусмотренных </w:t>
      </w:r>
      <w:hyperlink r:id="rId19" w:anchor="dst6" w:history="1">
        <w:r w:rsidRPr="007F008A">
          <w:rPr>
            <w:rStyle w:val="ac"/>
            <w:color w:val="000000" w:themeColor="text1"/>
            <w:sz w:val="28"/>
            <w:szCs w:val="28"/>
          </w:rPr>
          <w:t>подпунктами 1</w:t>
        </w:r>
      </w:hyperlink>
      <w:r w:rsidRPr="007F008A">
        <w:rPr>
          <w:rStyle w:val="blk"/>
          <w:color w:val="000000" w:themeColor="text1"/>
          <w:sz w:val="28"/>
          <w:szCs w:val="28"/>
        </w:rPr>
        <w:t xml:space="preserve"> и </w:t>
      </w:r>
      <w:hyperlink r:id="rId20" w:anchor="dst100111" w:history="1">
        <w:r w:rsidRPr="007F008A">
          <w:rPr>
            <w:rStyle w:val="ac"/>
            <w:color w:val="000000" w:themeColor="text1"/>
            <w:sz w:val="28"/>
            <w:szCs w:val="28"/>
          </w:rPr>
          <w:t>3 пункта 1 статьи 29</w:t>
        </w:r>
      </w:hyperlink>
      <w:r w:rsidRPr="007F008A">
        <w:rPr>
          <w:rStyle w:val="blk"/>
          <w:color w:val="000000" w:themeColor="text1"/>
          <w:sz w:val="28"/>
          <w:szCs w:val="28"/>
        </w:rPr>
        <w:t xml:space="preserve"> Федерального конституционного закона от 26 февраля 1997 года N 1-ФКЗ "Об Уполномоченном по правам человека в Российской Федерации";</w:t>
      </w:r>
    </w:p>
    <w:p w:rsidR="007F008A" w:rsidRPr="007F008A" w:rsidRDefault="007F008A" w:rsidP="007F008A">
      <w:pPr>
        <w:ind w:firstLine="540"/>
        <w:jc w:val="both"/>
        <w:outlineLvl w:val="2"/>
        <w:rPr>
          <w:rStyle w:val="blk"/>
          <w:color w:val="000000" w:themeColor="text1"/>
          <w:sz w:val="28"/>
          <w:szCs w:val="28"/>
        </w:rPr>
      </w:pPr>
      <w:proofErr w:type="gramStart"/>
      <w:r w:rsidRPr="007F008A">
        <w:rPr>
          <w:rStyle w:val="blk"/>
          <w:color w:val="000000" w:themeColor="text1"/>
          <w:sz w:val="28"/>
          <w:szCs w:val="28"/>
        </w:rPr>
        <w:t>20. административные истцы - по 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 и (или) о психиатрическом освидетельствовании гражданина в недобровольном порядке;</w:t>
      </w:r>
      <w:proofErr w:type="gramEnd"/>
    </w:p>
    <w:p w:rsidR="007F008A" w:rsidRPr="007F008A" w:rsidRDefault="007F008A" w:rsidP="007F008A">
      <w:pPr>
        <w:ind w:firstLine="540"/>
        <w:jc w:val="both"/>
        <w:outlineLvl w:val="2"/>
        <w:rPr>
          <w:rStyle w:val="blk"/>
          <w:color w:val="000000" w:themeColor="text1"/>
          <w:sz w:val="28"/>
          <w:szCs w:val="28"/>
        </w:rPr>
      </w:pPr>
      <w:r w:rsidRPr="007F008A">
        <w:rPr>
          <w:rStyle w:val="blk"/>
          <w:color w:val="000000" w:themeColor="text1"/>
          <w:sz w:val="28"/>
          <w:szCs w:val="28"/>
        </w:rPr>
        <w:t>21. государственные органы, органы местного самоуправления, выступающие по делам, рассматриваемым Верховным Судом Российской Федерации, судами общей юрисдикции, мировыми судьями, в качестве истцов (административных истцов) или ответчиков (административных ответчиков);</w:t>
      </w:r>
    </w:p>
    <w:p w:rsidR="007F008A" w:rsidRPr="007F008A" w:rsidRDefault="007F008A" w:rsidP="007F008A">
      <w:pPr>
        <w:ind w:firstLine="540"/>
        <w:jc w:val="both"/>
        <w:outlineLvl w:val="2"/>
        <w:rPr>
          <w:color w:val="000000" w:themeColor="text1"/>
          <w:sz w:val="28"/>
          <w:szCs w:val="28"/>
        </w:rPr>
      </w:pPr>
      <w:r w:rsidRPr="007F008A">
        <w:rPr>
          <w:rStyle w:val="blk"/>
          <w:color w:val="000000" w:themeColor="text1"/>
          <w:sz w:val="28"/>
          <w:szCs w:val="28"/>
        </w:rPr>
        <w:t xml:space="preserve">22. авторы результата интеллектуальной деятельности - по искам о предоставлении им права использования результата интеллектуальной деятельности, исключительное право на который принадлежит другому лицу </w:t>
      </w:r>
      <w:hyperlink r:id="rId21" w:anchor="dst100116" w:history="1">
        <w:r w:rsidRPr="007F008A">
          <w:rPr>
            <w:rStyle w:val="ac"/>
            <w:color w:val="000000" w:themeColor="text1"/>
            <w:sz w:val="28"/>
            <w:szCs w:val="28"/>
          </w:rPr>
          <w:t>(принудительная лицензия)</w:t>
        </w:r>
      </w:hyperlink>
      <w:r w:rsidRPr="007F008A">
        <w:rPr>
          <w:rStyle w:val="blk"/>
          <w:color w:val="000000" w:themeColor="text1"/>
          <w:sz w:val="28"/>
          <w:szCs w:val="28"/>
        </w:rPr>
        <w:t>.</w:t>
      </w:r>
    </w:p>
    <w:p w:rsidR="00A963B3" w:rsidRPr="00B81F82" w:rsidRDefault="00A963B3" w:rsidP="00A963B3">
      <w:pPr>
        <w:ind w:firstLine="540"/>
        <w:jc w:val="both"/>
        <w:rPr>
          <w:sz w:val="28"/>
          <w:szCs w:val="28"/>
        </w:rPr>
      </w:pPr>
      <w:r w:rsidRPr="00B81F82">
        <w:rPr>
          <w:sz w:val="28"/>
          <w:szCs w:val="28"/>
        </w:rPr>
        <w:t xml:space="preserve"> (ст.333.36 Налогового кодекса РФ).</w:t>
      </w:r>
    </w:p>
    <w:p w:rsidR="00DB6AEE" w:rsidRDefault="00DB6AEE" w:rsidP="00DB6AEE"/>
    <w:p w:rsidR="008E28BB" w:rsidRDefault="002D7BEE" w:rsidP="00D00B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E28BB">
        <w:rPr>
          <w:sz w:val="28"/>
          <w:szCs w:val="28"/>
        </w:rPr>
        <w:t>Надзорн</w:t>
      </w:r>
      <w:r>
        <w:rPr>
          <w:sz w:val="28"/>
          <w:szCs w:val="28"/>
        </w:rPr>
        <w:t>ая</w:t>
      </w:r>
      <w:r w:rsidRPr="008E28BB">
        <w:rPr>
          <w:sz w:val="28"/>
          <w:szCs w:val="28"/>
        </w:rPr>
        <w:t xml:space="preserve"> </w:t>
      </w:r>
      <w:r w:rsidR="008E28BB">
        <w:rPr>
          <w:sz w:val="28"/>
          <w:szCs w:val="28"/>
        </w:rPr>
        <w:t>жалоба рассматрива</w:t>
      </w:r>
      <w:r>
        <w:rPr>
          <w:sz w:val="28"/>
          <w:szCs w:val="28"/>
        </w:rPr>
        <w:t>ет</w:t>
      </w:r>
      <w:r w:rsidR="008E28BB">
        <w:rPr>
          <w:sz w:val="28"/>
          <w:szCs w:val="28"/>
        </w:rPr>
        <w:t>ся в Верховном Суде Российской Федерации не более чем два месяца, если дело не было истребовано, и не более чем три месяца, если дело было истребовано, не считая времени со дня истребования дела до дня его поступления в Верховный Суд Российской Федерации.</w:t>
      </w:r>
    </w:p>
    <w:p w:rsidR="00A963B3" w:rsidRDefault="008E28BB" w:rsidP="0089015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Председатель Верховного Суда Российской Федерации,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</w:t>
      </w:r>
      <w:r w:rsidR="002D7BEE">
        <w:rPr>
          <w:sz w:val="28"/>
          <w:szCs w:val="28"/>
        </w:rPr>
        <w:t>ой</w:t>
      </w:r>
      <w:r>
        <w:rPr>
          <w:sz w:val="28"/>
          <w:szCs w:val="28"/>
        </w:rPr>
        <w:t xml:space="preserve"> жалобы, но не более чем на два месяца.</w:t>
      </w:r>
    </w:p>
    <w:p w:rsidR="00C84E59" w:rsidRDefault="00C84E59" w:rsidP="0089015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84E59" w:rsidRDefault="00C84E59" w:rsidP="0089015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404AC" w:rsidRPr="004404AC" w:rsidRDefault="004404AC" w:rsidP="00440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4AC" w:rsidRPr="008E28BB" w:rsidRDefault="004404AC" w:rsidP="004404A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sectPr w:rsidR="004404AC" w:rsidRPr="008E28BB" w:rsidSect="007E0465">
      <w:headerReference w:type="even" r:id="rId22"/>
      <w:headerReference w:type="default" r:id="rId23"/>
      <w:footerReference w:type="default" r:id="rId24"/>
      <w:pgSz w:w="11906" w:h="16838" w:code="9"/>
      <w:pgMar w:top="53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D4" w:rsidRDefault="00232FD4">
      <w:r>
        <w:separator/>
      </w:r>
    </w:p>
  </w:endnote>
  <w:endnote w:type="continuationSeparator" w:id="0">
    <w:p w:rsidR="00232FD4" w:rsidRDefault="0023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65" w:rsidRDefault="00E10DE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008A">
      <w:rPr>
        <w:noProof/>
      </w:rPr>
      <w:t>5</w:t>
    </w:r>
    <w:r>
      <w:rPr>
        <w:noProof/>
      </w:rPr>
      <w:fldChar w:fldCharType="end"/>
    </w:r>
  </w:p>
  <w:p w:rsidR="007E0465" w:rsidRDefault="007E04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D4" w:rsidRDefault="00232FD4">
      <w:r>
        <w:separator/>
      </w:r>
    </w:p>
  </w:footnote>
  <w:footnote w:type="continuationSeparator" w:id="0">
    <w:p w:rsidR="00232FD4" w:rsidRDefault="00232FD4">
      <w:r>
        <w:continuationSeparator/>
      </w:r>
    </w:p>
  </w:footnote>
  <w:footnote w:id="1">
    <w:p w:rsidR="001C7B3D" w:rsidRDefault="001C7B3D" w:rsidP="007E0465">
      <w:pPr>
        <w:autoSpaceDE w:val="0"/>
        <w:autoSpaceDN w:val="0"/>
        <w:adjustRightInd w:val="0"/>
        <w:ind w:firstLine="540"/>
        <w:jc w:val="both"/>
        <w:outlineLvl w:val="2"/>
      </w:pPr>
      <w:r w:rsidRPr="001C7B3D">
        <w:rPr>
          <w:rStyle w:val="a9"/>
          <w:sz w:val="20"/>
          <w:szCs w:val="20"/>
        </w:rPr>
        <w:footnoteRef/>
      </w:r>
      <w:r w:rsidRPr="001C7B3D">
        <w:rPr>
          <w:sz w:val="20"/>
          <w:szCs w:val="20"/>
        </w:rPr>
        <w:t xml:space="preserve"> Надзорн</w:t>
      </w:r>
      <w:r w:rsidR="00B555F7">
        <w:rPr>
          <w:sz w:val="20"/>
          <w:szCs w:val="20"/>
        </w:rPr>
        <w:t>ая</w:t>
      </w:r>
      <w:r w:rsidRPr="001C7B3D">
        <w:rPr>
          <w:sz w:val="20"/>
          <w:szCs w:val="20"/>
        </w:rPr>
        <w:t xml:space="preserve"> жалоба пода</w:t>
      </w:r>
      <w:r>
        <w:rPr>
          <w:sz w:val="20"/>
          <w:szCs w:val="20"/>
        </w:rPr>
        <w:t>е</w:t>
      </w:r>
      <w:r w:rsidRPr="001C7B3D">
        <w:rPr>
          <w:sz w:val="20"/>
          <w:szCs w:val="20"/>
        </w:rPr>
        <w:t>тся непосредственно в Верховный Суд Российской Федерации</w:t>
      </w:r>
      <w:r w:rsidR="001D67B1">
        <w:rPr>
          <w:sz w:val="20"/>
          <w:szCs w:val="20"/>
        </w:rPr>
        <w:t>.</w:t>
      </w:r>
    </w:p>
  </w:footnote>
  <w:footnote w:id="2">
    <w:p w:rsidR="00D00BE9" w:rsidRDefault="00D00BE9" w:rsidP="00AF5347">
      <w:pPr>
        <w:autoSpaceDE w:val="0"/>
        <w:autoSpaceDN w:val="0"/>
        <w:adjustRightInd w:val="0"/>
        <w:ind w:firstLine="540"/>
        <w:jc w:val="both"/>
        <w:outlineLvl w:val="2"/>
      </w:pPr>
      <w:r w:rsidRPr="00D00BE9">
        <w:rPr>
          <w:rStyle w:val="a9"/>
          <w:sz w:val="20"/>
          <w:szCs w:val="20"/>
        </w:rPr>
        <w:footnoteRef/>
      </w:r>
      <w:r w:rsidRPr="00D00BE9">
        <w:rPr>
          <w:sz w:val="20"/>
          <w:szCs w:val="20"/>
        </w:rPr>
        <w:t xml:space="preserve"> Судебные постановления</w:t>
      </w:r>
      <w:r>
        <w:rPr>
          <w:sz w:val="20"/>
          <w:szCs w:val="20"/>
        </w:rPr>
        <w:t xml:space="preserve"> </w:t>
      </w:r>
      <w:r w:rsidRPr="00D00BE9">
        <w:rPr>
          <w:sz w:val="20"/>
          <w:szCs w:val="20"/>
        </w:rPr>
        <w:t xml:space="preserve"> могут быть обжалованы в порядке надзора в течение </w:t>
      </w:r>
      <w:r w:rsidRPr="00D00BE9">
        <w:rPr>
          <w:b/>
          <w:i/>
          <w:sz w:val="20"/>
          <w:szCs w:val="20"/>
        </w:rPr>
        <w:t>трех месяцев</w:t>
      </w:r>
      <w:r w:rsidRPr="00D00BE9">
        <w:rPr>
          <w:sz w:val="20"/>
          <w:szCs w:val="20"/>
        </w:rPr>
        <w:t xml:space="preserve"> со дня их вступления в законную силу.</w:t>
      </w:r>
    </w:p>
  </w:footnote>
  <w:footnote w:id="3">
    <w:p w:rsidR="00AF5347" w:rsidRDefault="00AF5347" w:rsidP="00AF5347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AF5347">
        <w:rPr>
          <w:sz w:val="20"/>
          <w:szCs w:val="20"/>
        </w:rPr>
        <w:t>Ж</w:t>
      </w:r>
      <w:r w:rsidR="002D6DC2">
        <w:rPr>
          <w:sz w:val="20"/>
          <w:szCs w:val="20"/>
        </w:rPr>
        <w:t>алоба должна содержать указания</w:t>
      </w:r>
      <w:r w:rsidRPr="00AF5347">
        <w:rPr>
          <w:sz w:val="20"/>
          <w:szCs w:val="20"/>
        </w:rPr>
        <w:t xml:space="preserve"> на </w:t>
      </w:r>
      <w:r>
        <w:rPr>
          <w:sz w:val="20"/>
          <w:szCs w:val="20"/>
        </w:rPr>
        <w:t xml:space="preserve">суды, рассматривавшие дело по первой, апелляционной или кассационной инстанции, и содержание принятых ими решений, а также </w:t>
      </w:r>
      <w:r w:rsidR="003C2B42">
        <w:rPr>
          <w:sz w:val="20"/>
          <w:szCs w:val="20"/>
        </w:rPr>
        <w:t>у</w:t>
      </w:r>
      <w:r>
        <w:rPr>
          <w:sz w:val="20"/>
          <w:szCs w:val="20"/>
        </w:rPr>
        <w:t>казание на судебные постановления, которые обжалуются</w:t>
      </w:r>
      <w:r w:rsidR="002D6DC2">
        <w:rPr>
          <w:sz w:val="20"/>
          <w:szCs w:val="20"/>
        </w:rPr>
        <w:t xml:space="preserve"> (номер дела, присвоенный судом первой инстанции)</w:t>
      </w:r>
      <w:r w:rsidR="003C2B42">
        <w:rPr>
          <w:sz w:val="20"/>
          <w:szCs w:val="20"/>
        </w:rPr>
        <w:t>.</w:t>
      </w:r>
    </w:p>
    <w:p w:rsidR="00AF5347" w:rsidRDefault="00AF5347" w:rsidP="00AF5347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</w:p>
    <w:p w:rsidR="00AF5347" w:rsidRDefault="00AF5347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33" w:rsidRDefault="006772CA" w:rsidP="001501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01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0133" w:rsidRDefault="00150133" w:rsidP="0015013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33" w:rsidRDefault="00150133" w:rsidP="0015013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325"/>
    <w:multiLevelType w:val="hybridMultilevel"/>
    <w:tmpl w:val="99B8B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FE14B0"/>
    <w:multiLevelType w:val="hybridMultilevel"/>
    <w:tmpl w:val="95C4E6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100793E"/>
    <w:multiLevelType w:val="hybridMultilevel"/>
    <w:tmpl w:val="792AC8B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D7"/>
    <w:rsid w:val="000405A9"/>
    <w:rsid w:val="0006403E"/>
    <w:rsid w:val="000915B6"/>
    <w:rsid w:val="000A4EF6"/>
    <w:rsid w:val="000B6FF9"/>
    <w:rsid w:val="000C11B9"/>
    <w:rsid w:val="000D2456"/>
    <w:rsid w:val="00110304"/>
    <w:rsid w:val="00125D41"/>
    <w:rsid w:val="00127722"/>
    <w:rsid w:val="001337A7"/>
    <w:rsid w:val="00150133"/>
    <w:rsid w:val="001622FE"/>
    <w:rsid w:val="00183523"/>
    <w:rsid w:val="001C7B3D"/>
    <w:rsid w:val="001D67B1"/>
    <w:rsid w:val="001F1331"/>
    <w:rsid w:val="001F17D7"/>
    <w:rsid w:val="00232FD4"/>
    <w:rsid w:val="0023546B"/>
    <w:rsid w:val="00252588"/>
    <w:rsid w:val="002609EB"/>
    <w:rsid w:val="0027547E"/>
    <w:rsid w:val="00294EB9"/>
    <w:rsid w:val="002B227A"/>
    <w:rsid w:val="002D6DC2"/>
    <w:rsid w:val="002D7BEE"/>
    <w:rsid w:val="002F72E6"/>
    <w:rsid w:val="0031488B"/>
    <w:rsid w:val="003408BF"/>
    <w:rsid w:val="00350947"/>
    <w:rsid w:val="003806AC"/>
    <w:rsid w:val="003C2B42"/>
    <w:rsid w:val="004404AC"/>
    <w:rsid w:val="004E145F"/>
    <w:rsid w:val="0051104B"/>
    <w:rsid w:val="00582BA3"/>
    <w:rsid w:val="0059273C"/>
    <w:rsid w:val="005956A1"/>
    <w:rsid w:val="0063127E"/>
    <w:rsid w:val="00654A2F"/>
    <w:rsid w:val="00660E26"/>
    <w:rsid w:val="006732A1"/>
    <w:rsid w:val="00675970"/>
    <w:rsid w:val="006772CA"/>
    <w:rsid w:val="006D528A"/>
    <w:rsid w:val="00735DE4"/>
    <w:rsid w:val="007876F6"/>
    <w:rsid w:val="0079639D"/>
    <w:rsid w:val="007C4EB8"/>
    <w:rsid w:val="007E0465"/>
    <w:rsid w:val="007F008A"/>
    <w:rsid w:val="00804B95"/>
    <w:rsid w:val="00850C5D"/>
    <w:rsid w:val="008710E2"/>
    <w:rsid w:val="00877586"/>
    <w:rsid w:val="00890150"/>
    <w:rsid w:val="008E28BB"/>
    <w:rsid w:val="00983527"/>
    <w:rsid w:val="00A060B5"/>
    <w:rsid w:val="00A13390"/>
    <w:rsid w:val="00A14857"/>
    <w:rsid w:val="00A43403"/>
    <w:rsid w:val="00A54623"/>
    <w:rsid w:val="00A926A8"/>
    <w:rsid w:val="00A963B3"/>
    <w:rsid w:val="00AA64F6"/>
    <w:rsid w:val="00AB039F"/>
    <w:rsid w:val="00AF4CF7"/>
    <w:rsid w:val="00AF5347"/>
    <w:rsid w:val="00B43EF9"/>
    <w:rsid w:val="00B555F7"/>
    <w:rsid w:val="00B6528C"/>
    <w:rsid w:val="00BA78B5"/>
    <w:rsid w:val="00C0625E"/>
    <w:rsid w:val="00C142DB"/>
    <w:rsid w:val="00C84E59"/>
    <w:rsid w:val="00CA204F"/>
    <w:rsid w:val="00CB24CC"/>
    <w:rsid w:val="00CC71E3"/>
    <w:rsid w:val="00CD0D64"/>
    <w:rsid w:val="00CD53B3"/>
    <w:rsid w:val="00CD5DD7"/>
    <w:rsid w:val="00D00BE9"/>
    <w:rsid w:val="00D42909"/>
    <w:rsid w:val="00D46ADF"/>
    <w:rsid w:val="00D8368F"/>
    <w:rsid w:val="00D92E41"/>
    <w:rsid w:val="00DA560F"/>
    <w:rsid w:val="00DB6AEE"/>
    <w:rsid w:val="00E10DE6"/>
    <w:rsid w:val="00E7031B"/>
    <w:rsid w:val="00ED238E"/>
    <w:rsid w:val="00ED54E6"/>
    <w:rsid w:val="00ED5F46"/>
    <w:rsid w:val="00EF123B"/>
    <w:rsid w:val="00F57DFE"/>
    <w:rsid w:val="00F81563"/>
    <w:rsid w:val="00FB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8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1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6D528A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35094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5013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0133"/>
  </w:style>
  <w:style w:type="character" w:styleId="a6">
    <w:name w:val="Strong"/>
    <w:basedOn w:val="a0"/>
    <w:uiPriority w:val="22"/>
    <w:qFormat/>
    <w:rsid w:val="00735DE4"/>
    <w:rPr>
      <w:b/>
      <w:bCs/>
    </w:rPr>
  </w:style>
  <w:style w:type="paragraph" w:styleId="a7">
    <w:name w:val="footnote text"/>
    <w:basedOn w:val="a"/>
    <w:link w:val="a8"/>
    <w:rsid w:val="001C7B3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C7B3D"/>
  </w:style>
  <w:style w:type="character" w:styleId="a9">
    <w:name w:val="footnote reference"/>
    <w:basedOn w:val="a0"/>
    <w:rsid w:val="001C7B3D"/>
    <w:rPr>
      <w:vertAlign w:val="superscript"/>
    </w:rPr>
  </w:style>
  <w:style w:type="paragraph" w:styleId="aa">
    <w:name w:val="footer"/>
    <w:basedOn w:val="a"/>
    <w:link w:val="ab"/>
    <w:uiPriority w:val="99"/>
    <w:rsid w:val="007E04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0465"/>
    <w:rPr>
      <w:sz w:val="24"/>
      <w:szCs w:val="24"/>
    </w:rPr>
  </w:style>
  <w:style w:type="paragraph" w:customStyle="1" w:styleId="ConsPlusNormal">
    <w:name w:val="ConsPlusNormal"/>
    <w:rsid w:val="004404A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1622FE"/>
  </w:style>
  <w:style w:type="character" w:styleId="ac">
    <w:name w:val="Hyperlink"/>
    <w:basedOn w:val="a0"/>
    <w:uiPriority w:val="99"/>
    <w:unhideWhenUsed/>
    <w:rsid w:val="00CA204F"/>
    <w:rPr>
      <w:color w:val="0000FF"/>
      <w:u w:val="single"/>
    </w:rPr>
  </w:style>
  <w:style w:type="paragraph" w:styleId="ad">
    <w:name w:val="endnote text"/>
    <w:basedOn w:val="a"/>
    <w:link w:val="ae"/>
    <w:uiPriority w:val="99"/>
    <w:unhideWhenUsed/>
    <w:rsid w:val="007F008A"/>
    <w:pPr>
      <w:widowControl w:val="0"/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rsid w:val="007F008A"/>
    <w:rPr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8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1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6D528A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35094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5013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0133"/>
  </w:style>
  <w:style w:type="character" w:styleId="a6">
    <w:name w:val="Strong"/>
    <w:basedOn w:val="a0"/>
    <w:uiPriority w:val="22"/>
    <w:qFormat/>
    <w:rsid w:val="00735DE4"/>
    <w:rPr>
      <w:b/>
      <w:bCs/>
    </w:rPr>
  </w:style>
  <w:style w:type="paragraph" w:styleId="a7">
    <w:name w:val="footnote text"/>
    <w:basedOn w:val="a"/>
    <w:link w:val="a8"/>
    <w:rsid w:val="001C7B3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C7B3D"/>
  </w:style>
  <w:style w:type="character" w:styleId="a9">
    <w:name w:val="footnote reference"/>
    <w:basedOn w:val="a0"/>
    <w:rsid w:val="001C7B3D"/>
    <w:rPr>
      <w:vertAlign w:val="superscript"/>
    </w:rPr>
  </w:style>
  <w:style w:type="paragraph" w:styleId="aa">
    <w:name w:val="footer"/>
    <w:basedOn w:val="a"/>
    <w:link w:val="ab"/>
    <w:uiPriority w:val="99"/>
    <w:rsid w:val="007E04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0465"/>
    <w:rPr>
      <w:sz w:val="24"/>
      <w:szCs w:val="24"/>
    </w:rPr>
  </w:style>
  <w:style w:type="paragraph" w:customStyle="1" w:styleId="ConsPlusNormal">
    <w:name w:val="ConsPlusNormal"/>
    <w:rsid w:val="004404A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1622FE"/>
  </w:style>
  <w:style w:type="character" w:styleId="ac">
    <w:name w:val="Hyperlink"/>
    <w:basedOn w:val="a0"/>
    <w:uiPriority w:val="99"/>
    <w:unhideWhenUsed/>
    <w:rsid w:val="00CA204F"/>
    <w:rPr>
      <w:color w:val="0000FF"/>
      <w:u w:val="single"/>
    </w:rPr>
  </w:style>
  <w:style w:type="paragraph" w:styleId="ad">
    <w:name w:val="endnote text"/>
    <w:basedOn w:val="a"/>
    <w:link w:val="ae"/>
    <w:uiPriority w:val="99"/>
    <w:unhideWhenUsed/>
    <w:rsid w:val="007F008A"/>
    <w:pPr>
      <w:widowControl w:val="0"/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rsid w:val="007F008A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6E5C8537B35B347AD9B9306BEB4FEF902C81748982C326458A496EB22CAAD4FF081E39AACf6REI" TargetMode="External"/><Relationship Id="rId18" Type="http://schemas.openxmlformats.org/officeDocument/2006/relationships/hyperlink" Target="http://www.consultant.ru/document/cons_doc_LAW_292670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3809/a54ea697c73f9d68cec1d7b9fa605fe181197252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E5C8537B35B347AD9B9306BEB4FEF902C81748982C326458A496EB22CAAD4FF081E39AACf6RCI" TargetMode="External"/><Relationship Id="rId17" Type="http://schemas.openxmlformats.org/officeDocument/2006/relationships/hyperlink" Target="consultantplus://offline/main?base=LAW;n=107866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E5C8537B35B347AD9B9306BEB4FEF902C81748982C326458A496EB22CAAD4FF081E39AAEf6RDI" TargetMode="External"/><Relationship Id="rId20" Type="http://schemas.openxmlformats.org/officeDocument/2006/relationships/hyperlink" Target="http://www.consultant.ru/document/cons_doc_LAW_193166/f969b0eac7fc28848abbe40e94f0e23fe90211d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E5C8537B35B347AD9B9306BEB4FEF902C81748982C326458A496EB22CAAD4FF081E39AACf6RAI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58838/dae19535a593fe7985959d27d23eabd4e8b742cc/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26E5C8537B35B347AD9B9306BEB4FEF902C81748982C326458A496EB22CAAD4FF081E39AADf6R0I" TargetMode="External"/><Relationship Id="rId19" Type="http://schemas.openxmlformats.org/officeDocument/2006/relationships/hyperlink" Target="http://www.consultant.ru/document/cons_doc_LAW_193166/f969b0eac7fc28848abbe40e94f0e23fe90211d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5A636A3708C56A748E71391775BF09B1416C769BB1B6DAEFC488K3q1I" TargetMode="External"/><Relationship Id="rId14" Type="http://schemas.openxmlformats.org/officeDocument/2006/relationships/hyperlink" Target="consultantplus://offline/ref=26E5C8537B35B347AD9B9306BEB4FEF902C81748982C326458A496EB22CAAD4FF081E39AACf6R1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B81B-0F8C-4C52-866F-410560F5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надзорной жалобы</vt:lpstr>
    </vt:vector>
  </TitlesOfParts>
  <Company>Госюрбюро</Company>
  <LinksUpToDate>false</LinksUpToDate>
  <CharactersWithSpaces>13727</CharactersWithSpaces>
  <SharedDoc>false</SharedDoc>
  <HLinks>
    <vt:vector size="12" baseType="variant">
      <vt:variant>
        <vt:i4>7536752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consultantplus://offline/main?base=LAW;n=107866;fld=134</vt:lpwstr>
      </vt:variant>
      <vt:variant>
        <vt:lpwstr/>
      </vt:variant>
      <vt:variant>
        <vt:i4>786436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consultantplus://offline/ref=305A636A3708C56A748E71391775BF09B1416C769BB1B6DAEFC488K3q1I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надзорной жалобы</dc:title>
  <dc:creator>Екатерина</dc:creator>
  <cp:lastModifiedBy>User</cp:lastModifiedBy>
  <cp:revision>7</cp:revision>
  <cp:lastPrinted>2011-04-14T08:55:00Z</cp:lastPrinted>
  <dcterms:created xsi:type="dcterms:W3CDTF">2020-08-20T07:15:00Z</dcterms:created>
  <dcterms:modified xsi:type="dcterms:W3CDTF">2020-08-20T07:29:00Z</dcterms:modified>
</cp:coreProperties>
</file>